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9EA" w:rsidRPr="00B159EA" w:rsidRDefault="00B159EA" w:rsidP="00741699">
      <w:pPr>
        <w:pStyle w:val="NormalWeb"/>
        <w:spacing w:line="360" w:lineRule="auto"/>
        <w:rPr>
          <w:sz w:val="28"/>
          <w:szCs w:val="28"/>
          <w:lang w:val="cs-CZ"/>
        </w:rPr>
      </w:pPr>
      <w:r w:rsidRPr="00B159EA">
        <w:rPr>
          <w:rStyle w:val="Strong"/>
          <w:sz w:val="28"/>
          <w:szCs w:val="28"/>
          <w:lang w:val="cs-CZ"/>
        </w:rPr>
        <w:t>Zásady zpracování osobních údajů</w:t>
      </w:r>
      <w:r w:rsidR="00741699">
        <w:rPr>
          <w:rStyle w:val="Strong"/>
          <w:sz w:val="28"/>
          <w:szCs w:val="28"/>
          <w:lang w:val="cs-CZ"/>
        </w:rPr>
        <w:t xml:space="preserve"> </w:t>
      </w:r>
      <w:r w:rsidR="002B4283">
        <w:rPr>
          <w:rStyle w:val="Strong"/>
          <w:sz w:val="28"/>
          <w:szCs w:val="28"/>
          <w:lang w:val="cs-CZ"/>
        </w:rPr>
        <w:t>společnosti CHOCOLAND a.s.</w:t>
      </w:r>
      <w:r>
        <w:rPr>
          <w:rStyle w:val="Strong"/>
          <w:sz w:val="28"/>
          <w:szCs w:val="28"/>
          <w:lang w:val="cs-CZ"/>
        </w:rPr>
        <w:t xml:space="preserve"> </w:t>
      </w:r>
      <w:r w:rsidR="002B4283">
        <w:rPr>
          <w:rStyle w:val="Strong"/>
          <w:sz w:val="28"/>
          <w:szCs w:val="28"/>
          <w:lang w:val="cs-CZ"/>
        </w:rPr>
        <w:t xml:space="preserve">a jeho dceřinných společností </w:t>
      </w:r>
    </w:p>
    <w:p w:rsidR="00B159EA" w:rsidRDefault="00B159EA" w:rsidP="00741699">
      <w:pPr>
        <w:pStyle w:val="NormalWeb"/>
        <w:spacing w:line="360" w:lineRule="auto"/>
        <w:rPr>
          <w:lang w:val="cs-CZ"/>
        </w:rPr>
      </w:pPr>
      <w:r>
        <w:rPr>
          <w:lang w:val="cs-CZ"/>
        </w:rPr>
        <w:t>Tyto zásady vycházejí ze Směrnice</w:t>
      </w:r>
      <w:r w:rsidR="00243651">
        <w:rPr>
          <w:lang w:val="cs-CZ"/>
        </w:rPr>
        <w:t xml:space="preserve"> pro nakládání s osobními údaji, </w:t>
      </w:r>
      <w:r>
        <w:rPr>
          <w:lang w:val="cs-CZ"/>
        </w:rPr>
        <w:t xml:space="preserve"> přijaté </w:t>
      </w:r>
      <w:r w:rsidR="002B4283">
        <w:rPr>
          <w:lang w:val="cs-CZ"/>
        </w:rPr>
        <w:t>společností CHOCOLAND a.s.</w:t>
      </w:r>
      <w:r>
        <w:rPr>
          <w:lang w:val="cs-CZ"/>
        </w:rPr>
        <w:t xml:space="preserve"> (dále jen „</w:t>
      </w:r>
      <w:r w:rsidR="002B4283">
        <w:rPr>
          <w:lang w:val="cs-CZ"/>
        </w:rPr>
        <w:t>Společnost“</w:t>
      </w:r>
      <w:r>
        <w:rPr>
          <w:lang w:val="cs-CZ"/>
        </w:rPr>
        <w:t>) pro zpracování osobních údajů ve smyslu obecného nař</w:t>
      </w:r>
      <w:r w:rsidR="006C7CD7">
        <w:rPr>
          <w:lang w:val="cs-CZ"/>
        </w:rPr>
        <w:t>ízení GDPR a v souladu s platným</w:t>
      </w:r>
      <w:r>
        <w:rPr>
          <w:lang w:val="cs-CZ"/>
        </w:rPr>
        <w:t xml:space="preserve"> právním řádem České republiky</w:t>
      </w:r>
      <w:r w:rsidR="002B4283">
        <w:rPr>
          <w:lang w:val="cs-CZ"/>
        </w:rPr>
        <w:t xml:space="preserve"> a Slovenské republiky</w:t>
      </w:r>
      <w:r>
        <w:rPr>
          <w:lang w:val="cs-CZ"/>
        </w:rPr>
        <w:t xml:space="preserve">. Zásady poskytují informace o základních principech, podle kterých </w:t>
      </w:r>
      <w:r w:rsidR="002B4283">
        <w:rPr>
          <w:lang w:val="cs-CZ"/>
        </w:rPr>
        <w:t xml:space="preserve">Společnost </w:t>
      </w:r>
      <w:r>
        <w:rPr>
          <w:lang w:val="cs-CZ"/>
        </w:rPr>
        <w:t xml:space="preserve">zpracovává osobní údaje statutárních zástupců, </w:t>
      </w:r>
      <w:r w:rsidR="002B4283">
        <w:rPr>
          <w:lang w:val="cs-CZ"/>
        </w:rPr>
        <w:t>kandidátů na pracovní pozice</w:t>
      </w:r>
      <w:r>
        <w:rPr>
          <w:lang w:val="cs-CZ"/>
        </w:rPr>
        <w:t xml:space="preserve">, účastníků řízení, fyzických osob podnikajících, klientů, dodavatelů, </w:t>
      </w:r>
      <w:r w:rsidR="002B4283">
        <w:rPr>
          <w:lang w:val="cs-CZ"/>
        </w:rPr>
        <w:t xml:space="preserve">zákazníků (odběratelů), </w:t>
      </w:r>
      <w:r>
        <w:rPr>
          <w:lang w:val="cs-CZ"/>
        </w:rPr>
        <w:t>obchodních</w:t>
      </w:r>
      <w:r w:rsidR="005548D3">
        <w:rPr>
          <w:lang w:val="cs-CZ"/>
        </w:rPr>
        <w:t xml:space="preserve"> a smluvních</w:t>
      </w:r>
      <w:r>
        <w:rPr>
          <w:lang w:val="cs-CZ"/>
        </w:rPr>
        <w:t xml:space="preserve"> partnerů, </w:t>
      </w:r>
      <w:r w:rsidR="005548D3">
        <w:rPr>
          <w:lang w:val="cs-CZ"/>
        </w:rPr>
        <w:t>členů</w:t>
      </w:r>
      <w:r w:rsidR="002B4283">
        <w:rPr>
          <w:lang w:val="cs-CZ"/>
        </w:rPr>
        <w:t xml:space="preserve"> představenstev a dozorčích rad</w:t>
      </w:r>
      <w:r w:rsidR="005548D3">
        <w:rPr>
          <w:lang w:val="cs-CZ"/>
        </w:rPr>
        <w:t xml:space="preserve">, </w:t>
      </w:r>
      <w:r w:rsidR="002B4283">
        <w:rPr>
          <w:lang w:val="cs-CZ"/>
        </w:rPr>
        <w:t xml:space="preserve">nájemníků, </w:t>
      </w:r>
      <w:r>
        <w:rPr>
          <w:lang w:val="cs-CZ"/>
        </w:rPr>
        <w:t>zaměstnanců</w:t>
      </w:r>
      <w:r w:rsidR="005548D3">
        <w:rPr>
          <w:lang w:val="cs-CZ"/>
        </w:rPr>
        <w:t>, brigádníků</w:t>
      </w:r>
      <w:r w:rsidR="002B4283">
        <w:rPr>
          <w:lang w:val="cs-CZ"/>
        </w:rPr>
        <w:t>, přepravců, návštěvníků</w:t>
      </w:r>
      <w:r>
        <w:rPr>
          <w:lang w:val="cs-CZ"/>
        </w:rPr>
        <w:t xml:space="preserve"> a dalších osob (dále jen subjekt</w:t>
      </w:r>
      <w:r w:rsidR="002B4283">
        <w:rPr>
          <w:lang w:val="cs-CZ"/>
        </w:rPr>
        <w:t xml:space="preserve"> údajů</w:t>
      </w:r>
      <w:r>
        <w:rPr>
          <w:lang w:val="cs-CZ"/>
        </w:rPr>
        <w:t>), a</w:t>
      </w:r>
      <w:r w:rsidR="006C7CD7">
        <w:rPr>
          <w:lang w:val="cs-CZ"/>
        </w:rPr>
        <w:t xml:space="preserve"> o</w:t>
      </w:r>
      <w:r>
        <w:rPr>
          <w:lang w:val="cs-CZ"/>
        </w:rPr>
        <w:t xml:space="preserve"> přístupu </w:t>
      </w:r>
      <w:r w:rsidR="002B4283">
        <w:rPr>
          <w:lang w:val="cs-CZ"/>
        </w:rPr>
        <w:t>Společnosti</w:t>
      </w:r>
      <w:r w:rsidR="005548D3">
        <w:rPr>
          <w:lang w:val="cs-CZ"/>
        </w:rPr>
        <w:t xml:space="preserve"> ke zpracování, </w:t>
      </w:r>
      <w:r>
        <w:rPr>
          <w:lang w:val="cs-CZ"/>
        </w:rPr>
        <w:t>ochraně</w:t>
      </w:r>
      <w:r w:rsidR="005548D3">
        <w:rPr>
          <w:lang w:val="cs-CZ"/>
        </w:rPr>
        <w:t xml:space="preserve"> a zajištění bezpečnosti</w:t>
      </w:r>
      <w:r>
        <w:rPr>
          <w:lang w:val="cs-CZ"/>
        </w:rPr>
        <w:t xml:space="preserve"> osobních údajů</w:t>
      </w:r>
      <w:r w:rsidR="002B4283">
        <w:rPr>
          <w:lang w:val="cs-CZ"/>
        </w:rPr>
        <w:t xml:space="preserve"> subjektů údajů</w:t>
      </w:r>
      <w:r>
        <w:rPr>
          <w:lang w:val="cs-CZ"/>
        </w:rPr>
        <w:t>.</w:t>
      </w:r>
    </w:p>
    <w:p w:rsidR="00B159EA" w:rsidRDefault="00B159EA" w:rsidP="00741699">
      <w:pPr>
        <w:pStyle w:val="NormalWeb"/>
        <w:spacing w:line="360" w:lineRule="auto"/>
        <w:rPr>
          <w:lang w:val="cs-CZ"/>
        </w:rPr>
      </w:pPr>
      <w:r>
        <w:rPr>
          <w:rStyle w:val="Strong"/>
          <w:lang w:val="cs-CZ"/>
        </w:rPr>
        <w:t xml:space="preserve">1. </w:t>
      </w:r>
      <w:r w:rsidR="00741699">
        <w:rPr>
          <w:rStyle w:val="Strong"/>
          <w:lang w:val="cs-CZ"/>
        </w:rPr>
        <w:t>Úvodem</w:t>
      </w:r>
    </w:p>
    <w:p w:rsidR="00E338EB" w:rsidRDefault="00B159EA" w:rsidP="00741699">
      <w:pPr>
        <w:pStyle w:val="NormalWeb"/>
        <w:spacing w:line="360" w:lineRule="auto"/>
        <w:rPr>
          <w:lang w:val="cs-CZ"/>
        </w:rPr>
      </w:pPr>
      <w:r>
        <w:rPr>
          <w:lang w:val="cs-CZ"/>
        </w:rPr>
        <w:t xml:space="preserve">1.1. </w:t>
      </w:r>
      <w:r w:rsidR="002B4283">
        <w:rPr>
          <w:lang w:val="cs-CZ"/>
        </w:rPr>
        <w:t xml:space="preserve">Společnost </w:t>
      </w:r>
      <w:r>
        <w:rPr>
          <w:lang w:val="cs-CZ"/>
        </w:rPr>
        <w:t>v roli správce</w:t>
      </w:r>
      <w:r w:rsidR="005548D3">
        <w:rPr>
          <w:lang w:val="cs-CZ"/>
        </w:rPr>
        <w:t xml:space="preserve"> osobních údajů</w:t>
      </w:r>
      <w:r>
        <w:rPr>
          <w:lang w:val="cs-CZ"/>
        </w:rPr>
        <w:t xml:space="preserve"> zpracovává osobní údaje subjektů</w:t>
      </w:r>
      <w:r w:rsidR="00E338EB">
        <w:rPr>
          <w:lang w:val="cs-CZ"/>
        </w:rPr>
        <w:t xml:space="preserve"> údajů</w:t>
      </w:r>
      <w:r>
        <w:rPr>
          <w:lang w:val="cs-CZ"/>
        </w:rPr>
        <w:t xml:space="preserve"> v rámci všech svých hlavních činností</w:t>
      </w:r>
      <w:r w:rsidR="00E338EB">
        <w:rPr>
          <w:lang w:val="cs-CZ"/>
        </w:rPr>
        <w:t xml:space="preserve"> a to na základě členění úseků Společnosti a to nejen formou řízeného přístupu k takovýmto informacím.</w:t>
      </w:r>
      <w:r>
        <w:rPr>
          <w:lang w:val="cs-CZ"/>
        </w:rPr>
        <w:t xml:space="preserve"> Dále zpracovává osobní údaje zaměstnanců pro oprávněné účely související s jejich pracovním poměrem k</w:t>
      </w:r>
      <w:r w:rsidR="00E338EB">
        <w:rPr>
          <w:lang w:val="cs-CZ"/>
        </w:rPr>
        <w:t xml:space="preserve">e Společnosti. </w:t>
      </w:r>
    </w:p>
    <w:p w:rsidR="00741699" w:rsidRPr="00741699" w:rsidRDefault="00B159EA" w:rsidP="00741699">
      <w:pPr>
        <w:pStyle w:val="NormalWeb"/>
        <w:spacing w:line="360" w:lineRule="auto"/>
        <w:rPr>
          <w:lang w:val="cs-CZ"/>
        </w:rPr>
      </w:pPr>
      <w:r w:rsidRPr="00741699">
        <w:rPr>
          <w:lang w:val="cs-CZ"/>
        </w:rPr>
        <w:t xml:space="preserve">1.2. </w:t>
      </w:r>
      <w:r w:rsidR="002B4283">
        <w:rPr>
          <w:lang w:val="cs-CZ"/>
        </w:rPr>
        <w:t>Společnost</w:t>
      </w:r>
      <w:r w:rsidR="00E338EB">
        <w:rPr>
          <w:lang w:val="cs-CZ"/>
        </w:rPr>
        <w:t xml:space="preserve">, </w:t>
      </w:r>
      <w:r w:rsidRPr="00741699">
        <w:rPr>
          <w:lang w:val="cs-CZ"/>
        </w:rPr>
        <w:t>ode dne 25.05.2018</w:t>
      </w:r>
      <w:r w:rsidR="00E338EB">
        <w:rPr>
          <w:lang w:val="cs-CZ"/>
        </w:rPr>
        <w:t xml:space="preserve">, </w:t>
      </w:r>
      <w:r w:rsidRPr="00741699">
        <w:rPr>
          <w:lang w:val="cs-CZ"/>
        </w:rPr>
        <w:t xml:space="preserve">zpracovává osobní údaje subjektů v souladu </w:t>
      </w:r>
      <w:r w:rsidR="00741699">
        <w:rPr>
          <w:lang w:val="cs-CZ"/>
        </w:rPr>
        <w:t>s účinností</w:t>
      </w:r>
      <w:r w:rsidR="00741699" w:rsidRPr="00741699">
        <w:rPr>
          <w:lang w:val="cs-CZ"/>
        </w:rPr>
        <w:t xml:space="preserve"> Nařízení Evropského parlamentu a Rady (EU) č. 2016/679 o ochraně fyzických osob v souvislosti se zpracováním osobních údajů a o volném pohybu těchto údajů a o zrušení směrnice 95/46/ES (obecné nařízení o ochraně osobních údajů), které je přímo použitelné ve všech členských státech EU (General Data Protection Regulation</w:t>
      </w:r>
      <w:r w:rsidR="00741699">
        <w:rPr>
          <w:lang w:val="cs-CZ"/>
        </w:rPr>
        <w:t xml:space="preserve"> „GDPR“</w:t>
      </w:r>
      <w:r w:rsidR="00741699" w:rsidRPr="00741699">
        <w:rPr>
          <w:lang w:val="cs-CZ"/>
        </w:rPr>
        <w:t xml:space="preserve">). </w:t>
      </w:r>
    </w:p>
    <w:p w:rsidR="00741699" w:rsidRPr="00741699" w:rsidRDefault="00741699" w:rsidP="00741699">
      <w:pPr>
        <w:pStyle w:val="NormalWeb"/>
        <w:spacing w:line="360" w:lineRule="auto"/>
        <w:rPr>
          <w:lang w:val="cs-CZ"/>
        </w:rPr>
      </w:pPr>
      <w:r>
        <w:rPr>
          <w:lang w:val="cs-CZ"/>
        </w:rPr>
        <w:t xml:space="preserve">1.3 </w:t>
      </w:r>
      <w:r w:rsidR="00E338EB">
        <w:rPr>
          <w:lang w:val="cs-CZ"/>
        </w:rPr>
        <w:t xml:space="preserve">Společnost, jako právnická osoba, </w:t>
      </w:r>
      <w:r w:rsidRPr="00741699">
        <w:rPr>
          <w:lang w:val="cs-CZ"/>
        </w:rPr>
        <w:t xml:space="preserve">zpracovává osobní údaje a plní při tom povinnosti správce těchto údajů, případně jejich zpracovatele, jak jsou stanoveny platnými právními předpisy.  </w:t>
      </w:r>
    </w:p>
    <w:p w:rsidR="00F965BE" w:rsidRDefault="00741699" w:rsidP="00741699">
      <w:pPr>
        <w:pStyle w:val="NormalWeb"/>
        <w:spacing w:line="360" w:lineRule="auto"/>
        <w:rPr>
          <w:lang w:val="cs-CZ"/>
        </w:rPr>
      </w:pPr>
      <w:r>
        <w:rPr>
          <w:lang w:val="cs-CZ"/>
        </w:rPr>
        <w:t>1.4</w:t>
      </w:r>
      <w:r w:rsidR="00B159EA">
        <w:rPr>
          <w:lang w:val="cs-CZ"/>
        </w:rPr>
        <w:t xml:space="preserve">. Subjekt osobních údajů poskytuje </w:t>
      </w:r>
      <w:r w:rsidR="00E338EB">
        <w:rPr>
          <w:lang w:val="cs-CZ"/>
        </w:rPr>
        <w:t>Společnosti</w:t>
      </w:r>
      <w:r w:rsidR="00F965BE">
        <w:rPr>
          <w:lang w:val="cs-CZ"/>
        </w:rPr>
        <w:t xml:space="preserve"> </w:t>
      </w:r>
      <w:r w:rsidR="00B159EA">
        <w:rPr>
          <w:lang w:val="cs-CZ"/>
        </w:rPr>
        <w:t>své osobní údaje v závislosti na účelu jejich zpracování</w:t>
      </w:r>
      <w:r w:rsidR="005548D3">
        <w:rPr>
          <w:lang w:val="cs-CZ"/>
        </w:rPr>
        <w:t xml:space="preserve">, které je v celé své šíři obsaženo formou Přílohy č. 1 vydané Směrnice pro ochranu osobních údajů </w:t>
      </w:r>
      <w:r w:rsidR="00E338EB">
        <w:rPr>
          <w:lang w:val="cs-CZ"/>
        </w:rPr>
        <w:t>Společnosti</w:t>
      </w:r>
      <w:r w:rsidR="005548D3">
        <w:rPr>
          <w:lang w:val="cs-CZ"/>
        </w:rPr>
        <w:t xml:space="preserve">, přičemž jedná se zejména a výhradně o definici účelů zpracování </w:t>
      </w:r>
      <w:r w:rsidR="005548D3">
        <w:rPr>
          <w:lang w:val="cs-CZ"/>
        </w:rPr>
        <w:lastRenderedPageBreak/>
        <w:t>osobních údajů</w:t>
      </w:r>
      <w:r w:rsidR="00B159EA">
        <w:rPr>
          <w:lang w:val="cs-CZ"/>
        </w:rPr>
        <w:t>:</w:t>
      </w:r>
      <w:r w:rsidR="00F965BE">
        <w:rPr>
          <w:lang w:val="cs-CZ"/>
        </w:rPr>
        <w:br/>
        <w:t xml:space="preserve">a) </w:t>
      </w:r>
      <w:r w:rsidR="00E338EB">
        <w:rPr>
          <w:lang w:val="cs-CZ"/>
        </w:rPr>
        <w:t>výběrové řízení na pracovní pozici;</w:t>
      </w:r>
    </w:p>
    <w:p w:rsidR="00F965BE" w:rsidRDefault="00F965BE" w:rsidP="00741699">
      <w:pPr>
        <w:pStyle w:val="NormalWeb"/>
        <w:spacing w:line="360" w:lineRule="auto"/>
        <w:rPr>
          <w:lang w:val="cs-CZ"/>
        </w:rPr>
      </w:pPr>
      <w:r>
        <w:rPr>
          <w:lang w:val="cs-CZ"/>
        </w:rPr>
        <w:t xml:space="preserve">b) </w:t>
      </w:r>
      <w:r w:rsidR="00E338EB">
        <w:rPr>
          <w:lang w:val="cs-CZ"/>
        </w:rPr>
        <w:t xml:space="preserve">pro výkon </w:t>
      </w:r>
      <w:r w:rsidR="009A25CF">
        <w:rPr>
          <w:lang w:val="cs-CZ"/>
        </w:rPr>
        <w:t xml:space="preserve">výrobní a </w:t>
      </w:r>
      <w:r w:rsidR="00E338EB">
        <w:rPr>
          <w:lang w:val="cs-CZ"/>
        </w:rPr>
        <w:t>obchodní činnosti vč. ambulatního prodeje</w:t>
      </w:r>
      <w:r>
        <w:rPr>
          <w:lang w:val="cs-CZ"/>
        </w:rPr>
        <w:t>,</w:t>
      </w:r>
      <w:r w:rsidR="00E338EB">
        <w:rPr>
          <w:lang w:val="cs-CZ"/>
        </w:rPr>
        <w:t xml:space="preserve"> dovoz i vývoz vč. expedice a přepravců; </w:t>
      </w:r>
    </w:p>
    <w:p w:rsidR="00F965BE" w:rsidRDefault="00F965BE" w:rsidP="00741699">
      <w:pPr>
        <w:pStyle w:val="NormalWeb"/>
        <w:spacing w:line="360" w:lineRule="auto"/>
        <w:rPr>
          <w:lang w:val="cs-CZ"/>
        </w:rPr>
      </w:pPr>
      <w:r>
        <w:rPr>
          <w:lang w:val="cs-CZ"/>
        </w:rPr>
        <w:t xml:space="preserve">c) </w:t>
      </w:r>
      <w:r w:rsidR="00B159EA">
        <w:rPr>
          <w:lang w:val="cs-CZ"/>
        </w:rPr>
        <w:t xml:space="preserve">pro účely oprávněných zájmů </w:t>
      </w:r>
      <w:r w:rsidR="00E338EB">
        <w:rPr>
          <w:lang w:val="cs-CZ"/>
        </w:rPr>
        <w:t xml:space="preserve">Společnosti </w:t>
      </w:r>
      <w:r w:rsidR="00B159EA">
        <w:rPr>
          <w:lang w:val="cs-CZ"/>
        </w:rPr>
        <w:t>nebo třetí osoby</w:t>
      </w:r>
      <w:r w:rsidR="00E338EB">
        <w:rPr>
          <w:lang w:val="cs-CZ"/>
        </w:rPr>
        <w:t>;</w:t>
      </w:r>
    </w:p>
    <w:p w:rsidR="00F965BE" w:rsidRDefault="00F965BE" w:rsidP="00741699">
      <w:pPr>
        <w:pStyle w:val="NormalWeb"/>
        <w:spacing w:line="360" w:lineRule="auto"/>
        <w:rPr>
          <w:lang w:val="cs-CZ"/>
        </w:rPr>
      </w:pPr>
      <w:r>
        <w:rPr>
          <w:lang w:val="cs-CZ"/>
        </w:rPr>
        <w:t xml:space="preserve">d) </w:t>
      </w:r>
      <w:r w:rsidR="00B159EA">
        <w:rPr>
          <w:lang w:val="cs-CZ"/>
        </w:rPr>
        <w:t xml:space="preserve">pro splnění smlouvy mezi subjektem a </w:t>
      </w:r>
      <w:r w:rsidR="00E338EB">
        <w:rPr>
          <w:lang w:val="cs-CZ"/>
        </w:rPr>
        <w:t>Společn</w:t>
      </w:r>
      <w:bookmarkStart w:id="0" w:name="_GoBack"/>
      <w:bookmarkEnd w:id="0"/>
      <w:r w:rsidR="00E338EB">
        <w:rPr>
          <w:lang w:val="cs-CZ"/>
        </w:rPr>
        <w:t>ostí;</w:t>
      </w:r>
    </w:p>
    <w:p w:rsidR="00F965BE" w:rsidRDefault="00F965BE" w:rsidP="00741699">
      <w:pPr>
        <w:pStyle w:val="NormalWeb"/>
        <w:spacing w:line="360" w:lineRule="auto"/>
        <w:rPr>
          <w:lang w:val="cs-CZ"/>
        </w:rPr>
      </w:pPr>
      <w:r>
        <w:rPr>
          <w:lang w:val="cs-CZ"/>
        </w:rPr>
        <w:t xml:space="preserve">e) </w:t>
      </w:r>
      <w:r w:rsidR="00B159EA">
        <w:rPr>
          <w:lang w:val="cs-CZ"/>
        </w:rPr>
        <w:t xml:space="preserve">pro </w:t>
      </w:r>
      <w:r>
        <w:rPr>
          <w:lang w:val="cs-CZ"/>
        </w:rPr>
        <w:t>komunikaci s</w:t>
      </w:r>
      <w:r w:rsidR="00E338EB">
        <w:rPr>
          <w:lang w:val="cs-CZ"/>
        </w:rPr>
        <w:t> zákazníky, dodavateli, smluvními a obchodními partnery;</w:t>
      </w:r>
    </w:p>
    <w:p w:rsidR="00F965BE" w:rsidRDefault="00F965BE" w:rsidP="00741699">
      <w:pPr>
        <w:pStyle w:val="NormalWeb"/>
        <w:spacing w:line="360" w:lineRule="auto"/>
        <w:rPr>
          <w:lang w:val="cs-CZ"/>
        </w:rPr>
      </w:pPr>
      <w:r>
        <w:rPr>
          <w:lang w:val="cs-CZ"/>
        </w:rPr>
        <w:t xml:space="preserve">f) pro zajištění účelu </w:t>
      </w:r>
      <w:r w:rsidR="00E338EB">
        <w:rPr>
          <w:lang w:val="cs-CZ"/>
        </w:rPr>
        <w:t>pronájmu prostor</w:t>
      </w:r>
      <w:r>
        <w:rPr>
          <w:lang w:val="cs-CZ"/>
        </w:rPr>
        <w:t>;</w:t>
      </w:r>
    </w:p>
    <w:p w:rsidR="00E338EB" w:rsidRDefault="00E338EB" w:rsidP="00741699">
      <w:pPr>
        <w:pStyle w:val="NormalWeb"/>
        <w:spacing w:line="360" w:lineRule="auto"/>
        <w:rPr>
          <w:lang w:val="cs-CZ"/>
        </w:rPr>
      </w:pPr>
      <w:r>
        <w:rPr>
          <w:lang w:val="cs-CZ"/>
        </w:rPr>
        <w:t xml:space="preserve">g) pro školící činnost, </w:t>
      </w:r>
    </w:p>
    <w:p w:rsidR="00F965BE" w:rsidRDefault="00E338EB" w:rsidP="00741699">
      <w:pPr>
        <w:pStyle w:val="NormalWeb"/>
        <w:spacing w:line="360" w:lineRule="auto"/>
        <w:rPr>
          <w:lang w:val="cs-CZ"/>
        </w:rPr>
      </w:pPr>
      <w:r>
        <w:rPr>
          <w:lang w:val="cs-CZ"/>
        </w:rPr>
        <w:t>h</w:t>
      </w:r>
      <w:r w:rsidR="00F965BE">
        <w:rPr>
          <w:lang w:val="cs-CZ"/>
        </w:rPr>
        <w:t xml:space="preserve">) pro zajištění interních procesů bezpečnostni a ochrany osobních údajů, vedení mzdové a personální agendy a vyplývající povinnosti vedení účetnictví </w:t>
      </w:r>
      <w:r>
        <w:rPr>
          <w:lang w:val="cs-CZ"/>
        </w:rPr>
        <w:t>Společnosti</w:t>
      </w:r>
      <w:r w:rsidR="00F965BE">
        <w:rPr>
          <w:lang w:val="cs-CZ"/>
        </w:rPr>
        <w:t xml:space="preserve">, </w:t>
      </w:r>
    </w:p>
    <w:p w:rsidR="00F965BE" w:rsidRDefault="00E338EB" w:rsidP="00741699">
      <w:pPr>
        <w:pStyle w:val="NormalWeb"/>
        <w:spacing w:line="360" w:lineRule="auto"/>
        <w:rPr>
          <w:lang w:val="cs-CZ"/>
        </w:rPr>
      </w:pPr>
      <w:r>
        <w:rPr>
          <w:lang w:val="cs-CZ"/>
        </w:rPr>
        <w:t>i</w:t>
      </w:r>
      <w:r w:rsidR="00F965BE">
        <w:rPr>
          <w:lang w:val="cs-CZ"/>
        </w:rPr>
        <w:t>) pro jiné účely se souhlasem subjektu se zpracováním jeho osobních údajů.</w:t>
      </w:r>
    </w:p>
    <w:p w:rsidR="00B159EA" w:rsidRDefault="00741699" w:rsidP="00741699">
      <w:pPr>
        <w:pStyle w:val="NormalWeb"/>
        <w:spacing w:line="360" w:lineRule="auto"/>
        <w:rPr>
          <w:lang w:val="cs-CZ"/>
        </w:rPr>
      </w:pPr>
      <w:r>
        <w:rPr>
          <w:lang w:val="cs-CZ"/>
        </w:rPr>
        <w:t>1.5</w:t>
      </w:r>
      <w:r w:rsidR="00B159EA">
        <w:rPr>
          <w:lang w:val="cs-CZ"/>
        </w:rPr>
        <w:t>. Souhlas se zpracováním osobních údajů je subjektem osobních údajů udělován v případě, kdy nelze pro účel zpracování použít jiný právní titul.</w:t>
      </w:r>
    </w:p>
    <w:p w:rsidR="00741699" w:rsidRDefault="002B4283" w:rsidP="00741699">
      <w:pPr>
        <w:pStyle w:val="NormalWeb"/>
        <w:spacing w:line="360" w:lineRule="auto"/>
        <w:rPr>
          <w:rStyle w:val="Strong"/>
          <w:lang w:val="cs-CZ"/>
        </w:rPr>
      </w:pPr>
      <w:r>
        <w:rPr>
          <w:lang w:val="cs-CZ"/>
        </w:rPr>
        <w:t>Společnost</w:t>
      </w:r>
      <w:r w:rsidR="00A946FA">
        <w:rPr>
          <w:lang w:val="cs-CZ"/>
        </w:rPr>
        <w:t xml:space="preserve"> </w:t>
      </w:r>
      <w:r w:rsidR="00741699">
        <w:rPr>
          <w:lang w:val="cs-CZ"/>
        </w:rPr>
        <w:t>akceptuje</w:t>
      </w:r>
      <w:r w:rsidR="00B159EA">
        <w:rPr>
          <w:lang w:val="cs-CZ"/>
        </w:rPr>
        <w:t xml:space="preserve"> souhlas subjektu údajů jako svobodný, konkrétní, informovaný a jednoznačný projev vůle, kterým subjekt údajů dává prohlášením či jiným zjevným potvrzením své svolení ke zpracování svých osobních údajů. Subjekt údajů má právo svůj souhlas kdykoli odvolat. Odvoláním souhlasu není dotčena zákonnost předcházejícího zpracování osobních údajů subjektu, vycházejícího z jím dříve uděleného souhlasu. Před udělením souhlasu o tom bude subjekt údajů informován.</w:t>
      </w:r>
      <w:r w:rsidR="00B159EA">
        <w:rPr>
          <w:lang w:val="cs-CZ"/>
        </w:rPr>
        <w:br/>
      </w:r>
    </w:p>
    <w:p w:rsidR="00D46228" w:rsidRDefault="00D46228" w:rsidP="00741699">
      <w:pPr>
        <w:pStyle w:val="NormalWeb"/>
        <w:spacing w:line="360" w:lineRule="auto"/>
        <w:rPr>
          <w:rStyle w:val="Strong"/>
          <w:lang w:val="cs-CZ"/>
        </w:rPr>
      </w:pPr>
    </w:p>
    <w:p w:rsidR="00D46228" w:rsidRDefault="00D46228" w:rsidP="00741699">
      <w:pPr>
        <w:pStyle w:val="NormalWeb"/>
        <w:spacing w:line="360" w:lineRule="auto"/>
        <w:rPr>
          <w:rStyle w:val="Strong"/>
          <w:lang w:val="cs-CZ"/>
        </w:rPr>
      </w:pPr>
    </w:p>
    <w:p w:rsidR="00B159EA" w:rsidRDefault="00B159EA" w:rsidP="00741699">
      <w:pPr>
        <w:pStyle w:val="NormalWeb"/>
        <w:spacing w:line="360" w:lineRule="auto"/>
        <w:rPr>
          <w:lang w:val="cs-CZ"/>
        </w:rPr>
      </w:pPr>
      <w:r>
        <w:rPr>
          <w:rStyle w:val="Strong"/>
          <w:lang w:val="cs-CZ"/>
        </w:rPr>
        <w:lastRenderedPageBreak/>
        <w:t>2. Účel zpracování osobních údajů subjektů osobních údajů</w:t>
      </w:r>
    </w:p>
    <w:p w:rsidR="009A25CF" w:rsidRDefault="00B159EA" w:rsidP="00741699">
      <w:pPr>
        <w:pStyle w:val="NormalWeb"/>
        <w:spacing w:line="360" w:lineRule="auto"/>
        <w:rPr>
          <w:lang w:val="cs-CZ"/>
        </w:rPr>
      </w:pPr>
      <w:r>
        <w:rPr>
          <w:lang w:val="cs-CZ"/>
        </w:rPr>
        <w:t xml:space="preserve">2.1. Osobní údaje subjektů osobních údajů musí být shromažďovány pouze pro určité, výslovně vyjádřené a </w:t>
      </w:r>
      <w:r w:rsidR="00CE6BE9">
        <w:rPr>
          <w:lang w:val="cs-CZ"/>
        </w:rPr>
        <w:t>prokazatelné</w:t>
      </w:r>
      <w:r>
        <w:rPr>
          <w:lang w:val="cs-CZ"/>
        </w:rPr>
        <w:t xml:space="preserve"> účely a nesmějí být dále zpracovávány způsobem, který je s těmito účely neslučitelný. Zpracování osobních údajů se uskutečňuje zejména k pokrytí hlavních </w:t>
      </w:r>
      <w:r w:rsidR="009A25CF">
        <w:rPr>
          <w:lang w:val="cs-CZ"/>
        </w:rPr>
        <w:t xml:space="preserve"> předmětných </w:t>
      </w:r>
      <w:r>
        <w:rPr>
          <w:lang w:val="cs-CZ"/>
        </w:rPr>
        <w:t xml:space="preserve">činností </w:t>
      </w:r>
      <w:r w:rsidR="009A25CF">
        <w:rPr>
          <w:lang w:val="cs-CZ"/>
        </w:rPr>
        <w:t xml:space="preserve">Společnosti, kterými jsou zejména výrobní, obchodní a distribuční činnost.   </w:t>
      </w:r>
    </w:p>
    <w:p w:rsidR="00B159EA" w:rsidRDefault="00B159EA" w:rsidP="00741699">
      <w:pPr>
        <w:pStyle w:val="NormalWeb"/>
        <w:spacing w:line="360" w:lineRule="auto"/>
        <w:rPr>
          <w:lang w:val="cs-CZ"/>
        </w:rPr>
      </w:pPr>
      <w:r>
        <w:rPr>
          <w:lang w:val="cs-CZ"/>
        </w:rPr>
        <w:t xml:space="preserve">2.2. </w:t>
      </w:r>
      <w:r w:rsidR="002B4283">
        <w:rPr>
          <w:lang w:val="cs-CZ"/>
        </w:rPr>
        <w:t>Společnost</w:t>
      </w:r>
      <w:r w:rsidR="009A25CF">
        <w:rPr>
          <w:lang w:val="cs-CZ"/>
        </w:rPr>
        <w:t xml:space="preserve"> </w:t>
      </w:r>
      <w:r>
        <w:rPr>
          <w:lang w:val="cs-CZ"/>
        </w:rPr>
        <w:t xml:space="preserve">dále zpracovává osobní údaje subjektů k zabezpečení svých </w:t>
      </w:r>
      <w:r w:rsidR="00DE0EB7">
        <w:rPr>
          <w:lang w:val="cs-CZ"/>
        </w:rPr>
        <w:t xml:space="preserve">smluvních a jiných vztahů, </w:t>
      </w:r>
      <w:r w:rsidR="00442E52">
        <w:rPr>
          <w:lang w:val="cs-CZ"/>
        </w:rPr>
        <w:t xml:space="preserve">vedení účetnictví, </w:t>
      </w:r>
      <w:r>
        <w:rPr>
          <w:lang w:val="cs-CZ"/>
        </w:rPr>
        <w:t>personální a mzdové agendy</w:t>
      </w:r>
      <w:r w:rsidR="00442E52">
        <w:rPr>
          <w:lang w:val="cs-CZ"/>
        </w:rPr>
        <w:t xml:space="preserve">, náborové agendy a jiných </w:t>
      </w:r>
      <w:r w:rsidR="00FF4935">
        <w:rPr>
          <w:lang w:val="cs-CZ"/>
        </w:rPr>
        <w:t>činností</w:t>
      </w:r>
      <w:r w:rsidR="00442E52">
        <w:rPr>
          <w:lang w:val="cs-CZ"/>
        </w:rPr>
        <w:t xml:space="preserve">, které přímo souvisí </w:t>
      </w:r>
      <w:r w:rsidR="009A25CF">
        <w:rPr>
          <w:lang w:val="cs-CZ"/>
        </w:rPr>
        <w:t xml:space="preserve">s hlavními činnostmi Společnosti, </w:t>
      </w:r>
      <w:r w:rsidR="00DE0EB7">
        <w:rPr>
          <w:lang w:val="cs-CZ"/>
        </w:rPr>
        <w:t xml:space="preserve"> a jsou definovány</w:t>
      </w:r>
      <w:r w:rsidR="00FF4935">
        <w:rPr>
          <w:lang w:val="cs-CZ"/>
        </w:rPr>
        <w:t xml:space="preserve"> v interní Směrnici</w:t>
      </w:r>
      <w:r w:rsidR="00DE0EB7">
        <w:rPr>
          <w:lang w:val="cs-CZ"/>
        </w:rPr>
        <w:t xml:space="preserve"> </w:t>
      </w:r>
      <w:r w:rsidR="00243651">
        <w:rPr>
          <w:lang w:val="cs-CZ"/>
        </w:rPr>
        <w:t>pro ochranu osobních údajů</w:t>
      </w:r>
      <w:r w:rsidR="00FF4935">
        <w:rPr>
          <w:lang w:val="cs-CZ"/>
        </w:rPr>
        <w:t xml:space="preserve"> Společnosti</w:t>
      </w:r>
      <w:r w:rsidR="00243651">
        <w:rPr>
          <w:lang w:val="cs-CZ"/>
        </w:rPr>
        <w:t>.</w:t>
      </w:r>
    </w:p>
    <w:p w:rsidR="00B159EA" w:rsidRDefault="00B159EA" w:rsidP="00741699">
      <w:pPr>
        <w:pStyle w:val="NormalWeb"/>
        <w:spacing w:line="360" w:lineRule="auto"/>
        <w:rPr>
          <w:lang w:val="cs-CZ"/>
        </w:rPr>
      </w:pPr>
      <w:r>
        <w:rPr>
          <w:rStyle w:val="Strong"/>
          <w:lang w:val="cs-CZ"/>
        </w:rPr>
        <w:t>3. Kategorie zpracovávaných osobních údajů</w:t>
      </w:r>
    </w:p>
    <w:p w:rsidR="00B159EA" w:rsidRDefault="00B159EA" w:rsidP="00741699">
      <w:pPr>
        <w:pStyle w:val="NormalWeb"/>
        <w:spacing w:line="360" w:lineRule="auto"/>
        <w:rPr>
          <w:lang w:val="cs-CZ"/>
        </w:rPr>
      </w:pPr>
      <w:r>
        <w:rPr>
          <w:lang w:val="cs-CZ"/>
        </w:rPr>
        <w:t xml:space="preserve">3.1. </w:t>
      </w:r>
      <w:r w:rsidR="002B4283">
        <w:rPr>
          <w:lang w:val="cs-CZ"/>
        </w:rPr>
        <w:t>Společnost</w:t>
      </w:r>
      <w:r w:rsidR="009A25CF">
        <w:rPr>
          <w:lang w:val="cs-CZ"/>
        </w:rPr>
        <w:t xml:space="preserve"> </w:t>
      </w:r>
      <w:r>
        <w:rPr>
          <w:lang w:val="cs-CZ"/>
        </w:rPr>
        <w:t>shromažďuje, zpracovává a uchovává následující kategorie osobních údajů subjektů</w:t>
      </w:r>
      <w:r w:rsidR="009A25CF">
        <w:rPr>
          <w:lang w:val="cs-CZ"/>
        </w:rPr>
        <w:t xml:space="preserve">, jejichž skladba je vždy </w:t>
      </w:r>
      <w:r w:rsidR="00905F8F">
        <w:rPr>
          <w:lang w:val="cs-CZ"/>
        </w:rPr>
        <w:t>dána nezbytností zpracování osobních údajů vždy dle definovaného účelu zpracování osobních údajů</w:t>
      </w:r>
      <w:r w:rsidR="00857394">
        <w:rPr>
          <w:lang w:val="cs-CZ"/>
        </w:rPr>
        <w:t xml:space="preserve"> pro daný subjekt údajů</w:t>
      </w:r>
      <w:r w:rsidR="00905F8F">
        <w:rPr>
          <w:lang w:val="cs-CZ"/>
        </w:rPr>
        <w:t xml:space="preserve">: </w:t>
      </w:r>
    </w:p>
    <w:p w:rsidR="00B159EA" w:rsidRDefault="00442E52" w:rsidP="00741699">
      <w:pPr>
        <w:pStyle w:val="NormalWeb"/>
        <w:spacing w:line="360" w:lineRule="auto"/>
        <w:rPr>
          <w:lang w:val="cs-CZ"/>
        </w:rPr>
      </w:pPr>
      <w:r>
        <w:rPr>
          <w:lang w:val="cs-CZ"/>
        </w:rPr>
        <w:t xml:space="preserve">3.1.1. adresné, kontaktní </w:t>
      </w:r>
      <w:r w:rsidR="00B159EA">
        <w:rPr>
          <w:lang w:val="cs-CZ"/>
        </w:rPr>
        <w:t>a identifikační osobní údaje – zejména</w:t>
      </w:r>
      <w:r w:rsidR="00DE0EB7">
        <w:rPr>
          <w:lang w:val="cs-CZ"/>
        </w:rPr>
        <w:t>:</w:t>
      </w:r>
      <w:r w:rsidR="00B159EA">
        <w:rPr>
          <w:lang w:val="cs-CZ"/>
        </w:rPr>
        <w:t xml:space="preserve"> jméno, příjmení, datum narození, rodné číslo, bydliště, telefonní </w:t>
      </w:r>
      <w:r w:rsidR="008268D3">
        <w:rPr>
          <w:lang w:val="cs-CZ"/>
        </w:rPr>
        <w:t>číslo, e-mail, doručovací adresa</w:t>
      </w:r>
      <w:r w:rsidR="00B159EA">
        <w:rPr>
          <w:lang w:val="cs-CZ"/>
        </w:rPr>
        <w:t>,</w:t>
      </w:r>
      <w:r w:rsidR="008268D3">
        <w:rPr>
          <w:lang w:val="cs-CZ"/>
        </w:rPr>
        <w:t xml:space="preserve"> státní občanství, č. OP, č. CP, č. ŘP, č. bankovního účtu, </w:t>
      </w:r>
      <w:r w:rsidR="00BE4534">
        <w:rPr>
          <w:lang w:val="cs-CZ"/>
        </w:rPr>
        <w:t xml:space="preserve">datová schránka, </w:t>
      </w:r>
      <w:r w:rsidR="00295A38">
        <w:rPr>
          <w:lang w:val="cs-CZ"/>
        </w:rPr>
        <w:t>osobní zkušenosti;</w:t>
      </w:r>
      <w:r w:rsidR="00905F8F">
        <w:rPr>
          <w:lang w:val="cs-CZ"/>
        </w:rPr>
        <w:t xml:space="preserve"> </w:t>
      </w:r>
      <w:r w:rsidR="00B159EA">
        <w:rPr>
          <w:lang w:val="cs-CZ"/>
        </w:rPr>
        <w:br/>
        <w:t>3.1.2. popisné osobní údaje – zejména</w:t>
      </w:r>
      <w:r w:rsidR="00DE0EB7">
        <w:rPr>
          <w:lang w:val="cs-CZ"/>
        </w:rPr>
        <w:t>:</w:t>
      </w:r>
      <w:r w:rsidR="009A25CF">
        <w:rPr>
          <w:lang w:val="cs-CZ"/>
        </w:rPr>
        <w:t xml:space="preserve"> údaje subjektu vztahující se ke </w:t>
      </w:r>
      <w:r w:rsidR="00B159EA">
        <w:rPr>
          <w:lang w:val="cs-CZ"/>
        </w:rPr>
        <w:t>smluvnímu vztahu,</w:t>
      </w:r>
      <w:r w:rsidR="008268D3">
        <w:rPr>
          <w:lang w:val="cs-CZ"/>
        </w:rPr>
        <w:t xml:space="preserve"> jakými jsou zejména a kromě již uvedených osobních údajů v bodě 3.1.1. DIČ, adresa sídla</w:t>
      </w:r>
      <w:r w:rsidR="00905F8F">
        <w:rPr>
          <w:lang w:val="cs-CZ"/>
        </w:rPr>
        <w:t xml:space="preserve"> a provozovny</w:t>
      </w:r>
      <w:r w:rsidR="00295A38">
        <w:rPr>
          <w:lang w:val="cs-CZ"/>
        </w:rPr>
        <w:t>, aj.;</w:t>
      </w:r>
      <w:r w:rsidR="008268D3">
        <w:rPr>
          <w:lang w:val="cs-CZ"/>
        </w:rPr>
        <w:t xml:space="preserve"> </w:t>
      </w:r>
      <w:r w:rsidR="009A25CF">
        <w:rPr>
          <w:lang w:val="cs-CZ"/>
        </w:rPr>
        <w:br/>
      </w:r>
      <w:r w:rsidR="00B159EA">
        <w:rPr>
          <w:lang w:val="cs-CZ"/>
        </w:rPr>
        <w:t>3.1.4. zvláštní kategorie osobních údajů, zejména citlivé údaje, dotýkající se zpravidla zdravotního stavu či sociální situace subjektu</w:t>
      </w:r>
      <w:r w:rsidR="00295A38">
        <w:rPr>
          <w:lang w:val="cs-CZ"/>
        </w:rPr>
        <w:t xml:space="preserve"> údajů;</w:t>
      </w:r>
      <w:r w:rsidR="00B159EA">
        <w:rPr>
          <w:lang w:val="cs-CZ"/>
        </w:rPr>
        <w:br/>
        <w:t>3.1.5. jiné</w:t>
      </w:r>
      <w:r>
        <w:rPr>
          <w:lang w:val="cs-CZ"/>
        </w:rPr>
        <w:t xml:space="preserve"> personifikované</w:t>
      </w:r>
      <w:r w:rsidR="00B159EA">
        <w:rPr>
          <w:lang w:val="cs-CZ"/>
        </w:rPr>
        <w:t xml:space="preserve"> údaje – např. fotografie</w:t>
      </w:r>
      <w:r>
        <w:rPr>
          <w:lang w:val="cs-CZ"/>
        </w:rPr>
        <w:t xml:space="preserve"> nebo</w:t>
      </w:r>
      <w:r w:rsidR="00B159EA">
        <w:rPr>
          <w:lang w:val="cs-CZ"/>
        </w:rPr>
        <w:t xml:space="preserve"> kamerové záznamy.</w:t>
      </w:r>
    </w:p>
    <w:p w:rsidR="00B159EA" w:rsidRDefault="00B159EA" w:rsidP="00741699">
      <w:pPr>
        <w:pStyle w:val="NormalWeb"/>
        <w:spacing w:line="360" w:lineRule="auto"/>
        <w:rPr>
          <w:lang w:val="cs-CZ"/>
        </w:rPr>
      </w:pPr>
      <w:r>
        <w:rPr>
          <w:rStyle w:val="Strong"/>
          <w:lang w:val="cs-CZ"/>
        </w:rPr>
        <w:t xml:space="preserve">4. Způsob zpracování a uchování osobních údajů a doba jejich uložení u </w:t>
      </w:r>
      <w:r w:rsidR="00E53D88">
        <w:rPr>
          <w:rStyle w:val="Strong"/>
          <w:lang w:val="cs-CZ"/>
        </w:rPr>
        <w:t>Společnosti</w:t>
      </w:r>
    </w:p>
    <w:p w:rsidR="00B159EA" w:rsidRDefault="00B159EA" w:rsidP="00741699">
      <w:pPr>
        <w:pStyle w:val="NormalWeb"/>
        <w:spacing w:line="360" w:lineRule="auto"/>
        <w:rPr>
          <w:lang w:val="cs-CZ"/>
        </w:rPr>
      </w:pPr>
      <w:r>
        <w:rPr>
          <w:lang w:val="cs-CZ"/>
        </w:rPr>
        <w:t xml:space="preserve">4.1. </w:t>
      </w:r>
      <w:r w:rsidR="002B4283">
        <w:rPr>
          <w:lang w:val="cs-CZ"/>
        </w:rPr>
        <w:t>Společnost</w:t>
      </w:r>
      <w:r w:rsidR="00E53D88">
        <w:rPr>
          <w:lang w:val="cs-CZ"/>
        </w:rPr>
        <w:t xml:space="preserve"> </w:t>
      </w:r>
      <w:r>
        <w:rPr>
          <w:lang w:val="cs-CZ"/>
        </w:rPr>
        <w:t>zpracovává osobní údaje subjektu manuálně či automatizovaným způsobem a zabezpečeně je uchovává v listinné či elektronické podobě po dobu stanovenou</w:t>
      </w:r>
      <w:r w:rsidR="0012043B">
        <w:rPr>
          <w:lang w:val="cs-CZ"/>
        </w:rPr>
        <w:t xml:space="preserve"> archivačním, </w:t>
      </w:r>
      <w:r>
        <w:rPr>
          <w:lang w:val="cs-CZ"/>
        </w:rPr>
        <w:t xml:space="preserve"> spisovým a skartačním řádem. V návaznosti na účel zpracování jsou některé osobní údaje </w:t>
      </w:r>
      <w:r>
        <w:rPr>
          <w:lang w:val="cs-CZ"/>
        </w:rPr>
        <w:lastRenderedPageBreak/>
        <w:t xml:space="preserve">subjektu vedeny v informačním systému </w:t>
      </w:r>
      <w:r w:rsidR="002B4283">
        <w:rPr>
          <w:lang w:val="cs-CZ"/>
        </w:rPr>
        <w:t>Společnost</w:t>
      </w:r>
      <w:r w:rsidR="00E53D88">
        <w:rPr>
          <w:lang w:val="cs-CZ"/>
        </w:rPr>
        <w:t xml:space="preserve"> </w:t>
      </w:r>
      <w:r w:rsidR="0012043B">
        <w:rPr>
          <w:lang w:val="cs-CZ"/>
        </w:rPr>
        <w:t xml:space="preserve">(např. </w:t>
      </w:r>
      <w:r w:rsidR="00E53D88">
        <w:rPr>
          <w:lang w:val="cs-CZ"/>
        </w:rPr>
        <w:t>ekonomický a obchodní informační systém</w:t>
      </w:r>
      <w:r w:rsidR="0012043B">
        <w:rPr>
          <w:lang w:val="cs-CZ"/>
        </w:rPr>
        <w:t xml:space="preserve">, </w:t>
      </w:r>
      <w:r w:rsidR="00295A38">
        <w:rPr>
          <w:lang w:val="cs-CZ"/>
        </w:rPr>
        <w:t xml:space="preserve">archivační systém, </w:t>
      </w:r>
      <w:r w:rsidR="0012043B">
        <w:rPr>
          <w:lang w:val="cs-CZ"/>
        </w:rPr>
        <w:t>aj.</w:t>
      </w:r>
      <w:r>
        <w:rPr>
          <w:lang w:val="cs-CZ"/>
        </w:rPr>
        <w:t>).</w:t>
      </w:r>
    </w:p>
    <w:p w:rsidR="00DE0EB7" w:rsidRPr="00DE0EB7" w:rsidRDefault="00DE0EB7" w:rsidP="00DE0EB7">
      <w:pPr>
        <w:pStyle w:val="NormalWeb"/>
        <w:spacing w:line="360" w:lineRule="auto"/>
        <w:rPr>
          <w:lang w:val="cs-CZ"/>
        </w:rPr>
      </w:pPr>
      <w:r>
        <w:rPr>
          <w:lang w:val="cs-CZ"/>
        </w:rPr>
        <w:t xml:space="preserve">4.2. </w:t>
      </w:r>
      <w:r w:rsidR="002B4283">
        <w:rPr>
          <w:lang w:val="cs-CZ"/>
        </w:rPr>
        <w:t>Společnost</w:t>
      </w:r>
      <w:r w:rsidR="00E53D88">
        <w:rPr>
          <w:lang w:val="cs-CZ"/>
        </w:rPr>
        <w:t xml:space="preserve"> </w:t>
      </w:r>
      <w:r w:rsidRPr="00DE0EB7">
        <w:rPr>
          <w:lang w:val="cs-CZ"/>
        </w:rPr>
        <w:t xml:space="preserve">zpracovává osobní údaje způsobem, který zajistí jejich náležité zabezpečení pomocí </w:t>
      </w:r>
      <w:r w:rsidR="00E53D88">
        <w:rPr>
          <w:lang w:val="cs-CZ"/>
        </w:rPr>
        <w:t>zavedených</w:t>
      </w:r>
      <w:r w:rsidRPr="00DE0EB7">
        <w:rPr>
          <w:lang w:val="cs-CZ"/>
        </w:rPr>
        <w:t xml:space="preserve"> bezpečnostní</w:t>
      </w:r>
      <w:r w:rsidR="00E53D88">
        <w:rPr>
          <w:lang w:val="cs-CZ"/>
        </w:rPr>
        <w:t>ch</w:t>
      </w:r>
      <w:r w:rsidRPr="00DE0EB7">
        <w:rPr>
          <w:lang w:val="cs-CZ"/>
        </w:rPr>
        <w:t xml:space="preserve"> opatření před neoprávněným či protiprávním zpracováním a před náhodnou ztrátou, zničením nebo poškozením a to např. formou řízeného přístupu k těmto informacím, osobním údajům</w:t>
      </w:r>
      <w:r w:rsidR="00E53D88">
        <w:rPr>
          <w:lang w:val="cs-CZ"/>
        </w:rPr>
        <w:t xml:space="preserve"> nebo </w:t>
      </w:r>
      <w:r w:rsidR="00295A38">
        <w:rPr>
          <w:lang w:val="cs-CZ"/>
        </w:rPr>
        <w:t xml:space="preserve">například </w:t>
      </w:r>
      <w:r w:rsidR="00E53D88">
        <w:rPr>
          <w:lang w:val="cs-CZ"/>
        </w:rPr>
        <w:t>formou pravidelných auditů zavedených bezpečnostních opatření</w:t>
      </w:r>
      <w:r w:rsidRPr="00DE0EB7">
        <w:rPr>
          <w:lang w:val="cs-CZ"/>
        </w:rPr>
        <w:t xml:space="preserve">. </w:t>
      </w:r>
    </w:p>
    <w:p w:rsidR="00B159EA" w:rsidRDefault="00B159EA" w:rsidP="00741699">
      <w:pPr>
        <w:pStyle w:val="NormalWeb"/>
        <w:spacing w:line="360" w:lineRule="auto"/>
        <w:rPr>
          <w:lang w:val="cs-CZ"/>
        </w:rPr>
      </w:pPr>
      <w:r>
        <w:rPr>
          <w:rStyle w:val="Strong"/>
          <w:lang w:val="cs-CZ"/>
        </w:rPr>
        <w:t>5. Předání osobních údajů</w:t>
      </w:r>
    </w:p>
    <w:p w:rsidR="006A51D3" w:rsidRPr="006A51D3" w:rsidRDefault="00B159EA" w:rsidP="006A51D3">
      <w:pPr>
        <w:pStyle w:val="NormalWeb"/>
        <w:spacing w:line="360" w:lineRule="auto"/>
        <w:rPr>
          <w:lang w:val="cs-CZ"/>
        </w:rPr>
      </w:pPr>
      <w:r>
        <w:rPr>
          <w:lang w:val="cs-CZ"/>
        </w:rPr>
        <w:t xml:space="preserve">5.1. </w:t>
      </w:r>
      <w:r w:rsidR="002B4283">
        <w:rPr>
          <w:lang w:val="cs-CZ"/>
        </w:rPr>
        <w:t>Společnost</w:t>
      </w:r>
      <w:r w:rsidR="00E53D88">
        <w:rPr>
          <w:lang w:val="cs-CZ"/>
        </w:rPr>
        <w:t xml:space="preserve"> nepředává osobní údaje</w:t>
      </w:r>
      <w:r w:rsidR="006A51D3" w:rsidRPr="006A51D3">
        <w:rPr>
          <w:lang w:val="cs-CZ"/>
        </w:rPr>
        <w:t xml:space="preserve"> jiným osobám, kromě zpracovatelů osobních údajů, pokud povinnost jejich předání orgánům, úřadům či institucím, není </w:t>
      </w:r>
      <w:r w:rsidR="00E53D88">
        <w:rPr>
          <w:lang w:val="cs-CZ"/>
        </w:rPr>
        <w:t>Společnosti</w:t>
      </w:r>
      <w:r w:rsidR="006A51D3" w:rsidRPr="006A51D3">
        <w:rPr>
          <w:lang w:val="cs-CZ"/>
        </w:rPr>
        <w:t xml:space="preserve"> uložena právním předpisem anebo k tomu nebyl udělen souhlas subjektu údajů. </w:t>
      </w:r>
    </w:p>
    <w:p w:rsidR="006A51D3" w:rsidRPr="006A51D3" w:rsidRDefault="006A51D3" w:rsidP="006A51D3">
      <w:pPr>
        <w:pStyle w:val="NormalWeb"/>
        <w:spacing w:line="360" w:lineRule="auto"/>
        <w:rPr>
          <w:lang w:val="cs-CZ"/>
        </w:rPr>
      </w:pPr>
      <w:r>
        <w:rPr>
          <w:lang w:val="cs-CZ"/>
        </w:rPr>
        <w:t xml:space="preserve">5.2. </w:t>
      </w:r>
      <w:r w:rsidRPr="006A51D3">
        <w:rPr>
          <w:lang w:val="cs-CZ"/>
        </w:rPr>
        <w:t xml:space="preserve">Při zpracování osobních údajů u </w:t>
      </w:r>
      <w:r w:rsidR="00E53D88">
        <w:rPr>
          <w:lang w:val="cs-CZ"/>
        </w:rPr>
        <w:t>Společnosti</w:t>
      </w:r>
      <w:r w:rsidRPr="006A51D3">
        <w:rPr>
          <w:lang w:val="cs-CZ"/>
        </w:rPr>
        <w:t xml:space="preserve"> nedochází k automatizovanému rozhodování, na jehož základě by byly činěny úkony či rozhodnutí, jejichž obsahem by byl zásah do práv či oprávněných zájmů subjektů údajů. </w:t>
      </w:r>
    </w:p>
    <w:p w:rsidR="006A51D3" w:rsidRDefault="006A51D3" w:rsidP="006A51D3"/>
    <w:p w:rsidR="00B159EA" w:rsidRDefault="00B159EA" w:rsidP="00741699">
      <w:pPr>
        <w:pStyle w:val="NormalWeb"/>
        <w:spacing w:line="360" w:lineRule="auto"/>
        <w:rPr>
          <w:lang w:val="cs-CZ"/>
        </w:rPr>
      </w:pPr>
      <w:r>
        <w:rPr>
          <w:rStyle w:val="Strong"/>
          <w:lang w:val="cs-CZ"/>
        </w:rPr>
        <w:t>6. Práva subjektu osobních údajů</w:t>
      </w:r>
    </w:p>
    <w:p w:rsidR="00B159EA" w:rsidRDefault="00B159EA" w:rsidP="00741699">
      <w:pPr>
        <w:pStyle w:val="NormalWeb"/>
        <w:spacing w:line="360" w:lineRule="auto"/>
        <w:rPr>
          <w:lang w:val="cs-CZ"/>
        </w:rPr>
      </w:pPr>
      <w:r>
        <w:rPr>
          <w:lang w:val="cs-CZ"/>
        </w:rPr>
        <w:t xml:space="preserve">6.1. Subjekt údajů na základě žádosti obdrží od </w:t>
      </w:r>
      <w:r w:rsidR="00E53D88">
        <w:rPr>
          <w:lang w:val="cs-CZ"/>
        </w:rPr>
        <w:t>Společnosti,</w:t>
      </w:r>
      <w:r>
        <w:rPr>
          <w:lang w:val="cs-CZ"/>
        </w:rPr>
        <w:t xml:space="preserve"> není-li v žádosti blíže uvedeno, veškeré informace o zpracování jeho údajů, a to stručným, srozumitelným a snadno přístupným způsobem za použití jasných a jednoduchých jazykových prostředků.</w:t>
      </w:r>
    </w:p>
    <w:p w:rsidR="00B159EA" w:rsidRDefault="00B159EA" w:rsidP="00741699">
      <w:pPr>
        <w:pStyle w:val="NormalWeb"/>
        <w:spacing w:line="360" w:lineRule="auto"/>
        <w:rPr>
          <w:lang w:val="cs-CZ"/>
        </w:rPr>
      </w:pPr>
      <w:r>
        <w:rPr>
          <w:lang w:val="cs-CZ"/>
        </w:rPr>
        <w:t>6.2. Žádost lze podat elektronickým podáním učiněným v souladu s právní úpravou, podáním učiněným prostřednictvím</w:t>
      </w:r>
      <w:r w:rsidR="00E53D88">
        <w:rPr>
          <w:lang w:val="cs-CZ"/>
        </w:rPr>
        <w:t xml:space="preserve"> datové schrán</w:t>
      </w:r>
      <w:r w:rsidR="00407FA0">
        <w:rPr>
          <w:lang w:val="cs-CZ"/>
        </w:rPr>
        <w:t>k</w:t>
      </w:r>
      <w:r w:rsidR="006811D9">
        <w:rPr>
          <w:lang w:val="cs-CZ"/>
        </w:rPr>
        <w:t>y nebo</w:t>
      </w:r>
      <w:r w:rsidR="00E53D88">
        <w:rPr>
          <w:lang w:val="cs-CZ"/>
        </w:rPr>
        <w:t xml:space="preserve"> </w:t>
      </w:r>
      <w:r>
        <w:rPr>
          <w:lang w:val="cs-CZ"/>
        </w:rPr>
        <w:t xml:space="preserve">poskytovatele poštovních služeb </w:t>
      </w:r>
      <w:r w:rsidR="006811D9">
        <w:rPr>
          <w:lang w:val="cs-CZ"/>
        </w:rPr>
        <w:t>a</w:t>
      </w:r>
      <w:r>
        <w:rPr>
          <w:lang w:val="cs-CZ"/>
        </w:rPr>
        <w:t xml:space="preserve">nebo ústním podáním učiněným do </w:t>
      </w:r>
      <w:r w:rsidR="00E53D88">
        <w:rPr>
          <w:lang w:val="cs-CZ"/>
        </w:rPr>
        <w:t>záznamu</w:t>
      </w:r>
      <w:r>
        <w:rPr>
          <w:lang w:val="cs-CZ"/>
        </w:rPr>
        <w:t xml:space="preserve"> u </w:t>
      </w:r>
      <w:r w:rsidR="00E53D88">
        <w:rPr>
          <w:lang w:val="cs-CZ"/>
        </w:rPr>
        <w:t>Společnosti</w:t>
      </w:r>
      <w:r>
        <w:rPr>
          <w:lang w:val="cs-CZ"/>
        </w:rPr>
        <w:t>; žádost nelze podat telefonicky.</w:t>
      </w:r>
    </w:p>
    <w:p w:rsidR="00B159EA" w:rsidRDefault="00B159EA" w:rsidP="003F2EC1">
      <w:pPr>
        <w:pStyle w:val="NormalWeb"/>
        <w:spacing w:line="360" w:lineRule="auto"/>
        <w:rPr>
          <w:lang w:val="cs-CZ"/>
        </w:rPr>
      </w:pPr>
      <w:r>
        <w:rPr>
          <w:lang w:val="cs-CZ"/>
        </w:rPr>
        <w:t xml:space="preserve">6.3. Pokud se osobní údaje, týkající se subjektu údajů, získávají přímo od něho, poskytne mu </w:t>
      </w:r>
      <w:r w:rsidR="002B4283">
        <w:rPr>
          <w:lang w:val="cs-CZ"/>
        </w:rPr>
        <w:t>Společnost</w:t>
      </w:r>
      <w:r w:rsidR="00407FA0">
        <w:rPr>
          <w:lang w:val="cs-CZ"/>
        </w:rPr>
        <w:t xml:space="preserve"> </w:t>
      </w:r>
      <w:r>
        <w:rPr>
          <w:lang w:val="cs-CZ"/>
        </w:rPr>
        <w:t>v okamžiku získávání o</w:t>
      </w:r>
      <w:r w:rsidR="003F2EC1">
        <w:rPr>
          <w:lang w:val="cs-CZ"/>
        </w:rPr>
        <w:t>sobních údajů tyto informace:</w:t>
      </w:r>
      <w:r w:rsidR="003F2EC1">
        <w:rPr>
          <w:lang w:val="cs-CZ"/>
        </w:rPr>
        <w:br/>
        <w:t xml:space="preserve">a) </w:t>
      </w:r>
      <w:r>
        <w:rPr>
          <w:lang w:val="cs-CZ"/>
        </w:rPr>
        <w:t>totožnost a kontaktní údaje správ</w:t>
      </w:r>
      <w:r w:rsidR="003F2EC1">
        <w:rPr>
          <w:lang w:val="cs-CZ"/>
        </w:rPr>
        <w:t>ce,</w:t>
      </w:r>
      <w:r w:rsidR="003F2EC1">
        <w:rPr>
          <w:lang w:val="cs-CZ"/>
        </w:rPr>
        <w:br/>
      </w:r>
      <w:r w:rsidR="003F2EC1">
        <w:rPr>
          <w:lang w:val="cs-CZ"/>
        </w:rPr>
        <w:lastRenderedPageBreak/>
        <w:t xml:space="preserve">b) </w:t>
      </w:r>
      <w:r>
        <w:rPr>
          <w:lang w:val="cs-CZ"/>
        </w:rPr>
        <w:t xml:space="preserve">kontaktní údaje na pověřence pro </w:t>
      </w:r>
      <w:r w:rsidR="003F2EC1">
        <w:rPr>
          <w:lang w:val="cs-CZ"/>
        </w:rPr>
        <w:t>ochranu osobních údajů (DPO),</w:t>
      </w:r>
      <w:r w:rsidR="003F2EC1">
        <w:rPr>
          <w:lang w:val="cs-CZ"/>
        </w:rPr>
        <w:br/>
        <w:t xml:space="preserve">c) </w:t>
      </w:r>
      <w:r>
        <w:rPr>
          <w:lang w:val="cs-CZ"/>
        </w:rPr>
        <w:t>účely zpracování, pro které jsou osobní údaje určeny</w:t>
      </w:r>
      <w:r w:rsidR="00E32E60">
        <w:rPr>
          <w:lang w:val="cs-CZ"/>
        </w:rPr>
        <w:t xml:space="preserve"> a zpracovávány</w:t>
      </w:r>
      <w:r>
        <w:rPr>
          <w:lang w:val="cs-CZ"/>
        </w:rPr>
        <w:t>, a právní základ pro jejich zpracování,</w:t>
      </w:r>
      <w:r>
        <w:rPr>
          <w:lang w:val="cs-CZ"/>
        </w:rPr>
        <w:br/>
      </w:r>
      <w:r w:rsidR="003F2EC1">
        <w:rPr>
          <w:lang w:val="cs-CZ"/>
        </w:rPr>
        <w:t xml:space="preserve">d) </w:t>
      </w:r>
      <w:r>
        <w:rPr>
          <w:lang w:val="cs-CZ"/>
        </w:rPr>
        <w:t>oprávněné zájmy správce nebo třetí strany v případě, že je zpracování založ</w:t>
      </w:r>
      <w:r w:rsidR="003F2EC1">
        <w:rPr>
          <w:lang w:val="cs-CZ"/>
        </w:rPr>
        <w:t>eno na tomto zákonném titulu,</w:t>
      </w:r>
      <w:r w:rsidR="003F2EC1">
        <w:rPr>
          <w:lang w:val="cs-CZ"/>
        </w:rPr>
        <w:br/>
        <w:t xml:space="preserve">e) </w:t>
      </w:r>
      <w:r>
        <w:rPr>
          <w:lang w:val="cs-CZ"/>
        </w:rPr>
        <w:t>případné příjemce nebo kategorie příjemců osobních údajů, včetně případn</w:t>
      </w:r>
      <w:r w:rsidR="003F2EC1">
        <w:rPr>
          <w:lang w:val="cs-CZ"/>
        </w:rPr>
        <w:t>ého zpracovatele,</w:t>
      </w:r>
      <w:r w:rsidR="003F2EC1">
        <w:rPr>
          <w:lang w:val="cs-CZ"/>
        </w:rPr>
        <w:br/>
        <w:t xml:space="preserve">f) </w:t>
      </w:r>
      <w:r>
        <w:rPr>
          <w:lang w:val="cs-CZ"/>
        </w:rPr>
        <w:t>případný úmysl správce předat osobní údaje do třetí země nebo mezinárodní</w:t>
      </w:r>
      <w:r>
        <w:rPr>
          <w:lang w:val="cs-CZ"/>
        </w:rPr>
        <w:br/>
        <w:t>organizaci vč</w:t>
      </w:r>
      <w:r w:rsidR="003F2EC1">
        <w:rPr>
          <w:lang w:val="cs-CZ"/>
        </w:rPr>
        <w:t>etně odkazu na vhodné záruky,</w:t>
      </w:r>
      <w:r w:rsidR="003F2EC1">
        <w:rPr>
          <w:lang w:val="cs-CZ"/>
        </w:rPr>
        <w:br/>
        <w:t xml:space="preserve">g) </w:t>
      </w:r>
      <w:r>
        <w:rPr>
          <w:lang w:val="cs-CZ"/>
        </w:rPr>
        <w:t xml:space="preserve">dobu, po kterou budou osobní údaje uloženy u </w:t>
      </w:r>
      <w:r w:rsidR="00407FA0">
        <w:rPr>
          <w:lang w:val="cs-CZ"/>
        </w:rPr>
        <w:t>Společnosti</w:t>
      </w:r>
      <w:r>
        <w:rPr>
          <w:lang w:val="cs-CZ"/>
        </w:rPr>
        <w:t xml:space="preserve">, nebo není-li ji možné určit, </w:t>
      </w:r>
      <w:r w:rsidR="00407FA0">
        <w:rPr>
          <w:lang w:val="cs-CZ"/>
        </w:rPr>
        <w:t>budou použitá kritéria</w:t>
      </w:r>
      <w:r>
        <w:rPr>
          <w:lang w:val="cs-CZ"/>
        </w:rPr>
        <w:t xml:space="preserve"> pro stanovení </w:t>
      </w:r>
      <w:r w:rsidR="003F2EC1">
        <w:rPr>
          <w:lang w:val="cs-CZ"/>
        </w:rPr>
        <w:t>této doby,</w:t>
      </w:r>
      <w:r w:rsidR="003F2EC1">
        <w:rPr>
          <w:lang w:val="cs-CZ"/>
        </w:rPr>
        <w:br/>
        <w:t xml:space="preserve">h) </w:t>
      </w:r>
      <w:r>
        <w:rPr>
          <w:lang w:val="cs-CZ"/>
        </w:rPr>
        <w:t xml:space="preserve">existenci práva požadovat od </w:t>
      </w:r>
      <w:r w:rsidR="00407FA0">
        <w:rPr>
          <w:lang w:val="cs-CZ"/>
        </w:rPr>
        <w:t>Společnosti</w:t>
      </w:r>
      <w:r>
        <w:rPr>
          <w:lang w:val="cs-CZ"/>
        </w:rPr>
        <w:t xml:space="preserve"> pří</w:t>
      </w:r>
      <w:r w:rsidR="00407FA0">
        <w:rPr>
          <w:lang w:val="cs-CZ"/>
        </w:rPr>
        <w:t>stup k osobním údajům, týkajících</w:t>
      </w:r>
      <w:r>
        <w:rPr>
          <w:lang w:val="cs-CZ"/>
        </w:rPr>
        <w:t xml:space="preserve"> se subjektu údajů, jejich opravu nebo výmaz, popřípadě omezení zpracování, a vznést námitku proti zpracování, jakož i p</w:t>
      </w:r>
      <w:r w:rsidR="003F2EC1">
        <w:rPr>
          <w:lang w:val="cs-CZ"/>
        </w:rPr>
        <w:t>ráva na přenositelnost údajů,</w:t>
      </w:r>
      <w:r w:rsidR="003F2EC1">
        <w:rPr>
          <w:lang w:val="cs-CZ"/>
        </w:rPr>
        <w:br/>
        <w:t xml:space="preserve">i) </w:t>
      </w:r>
      <w:r>
        <w:rPr>
          <w:lang w:val="cs-CZ"/>
        </w:rPr>
        <w:t xml:space="preserve">pokud je zpracování založeno na souhlasu subjektu údajů, existenci práva odvolat  kdykoli souhlas, aniž je tím dotčena zákonnost zpracování založená na souhlasu </w:t>
      </w:r>
      <w:r w:rsidR="003F2EC1">
        <w:rPr>
          <w:lang w:val="cs-CZ"/>
        </w:rPr>
        <w:t>uděleném před jeho odvoláním,</w:t>
      </w:r>
      <w:r w:rsidR="003F2EC1">
        <w:rPr>
          <w:lang w:val="cs-CZ"/>
        </w:rPr>
        <w:br/>
        <w:t xml:space="preserve">j) </w:t>
      </w:r>
      <w:r>
        <w:rPr>
          <w:lang w:val="cs-CZ"/>
        </w:rPr>
        <w:t>možnost podat</w:t>
      </w:r>
      <w:r w:rsidR="003F2EC1">
        <w:rPr>
          <w:lang w:val="cs-CZ"/>
        </w:rPr>
        <w:t xml:space="preserve"> stížnost u dozorového úřadu,</w:t>
      </w:r>
      <w:r w:rsidR="003F2EC1">
        <w:rPr>
          <w:lang w:val="cs-CZ"/>
        </w:rPr>
        <w:br/>
        <w:t xml:space="preserve">k) </w:t>
      </w:r>
      <w:r>
        <w:rPr>
          <w:lang w:val="cs-CZ"/>
        </w:rPr>
        <w:t>skutečnost, zda poskytování osobních údajů je zákonným či smluvním požadavkem, nebo požadavkem, který je nutné uvést do budoucí smlouvy, a zda má subjekt údajů povinnost osobní údaje poskytnout, a ohledně možných důsled</w:t>
      </w:r>
      <w:r w:rsidR="003F2EC1">
        <w:rPr>
          <w:lang w:val="cs-CZ"/>
        </w:rPr>
        <w:t>ků neposkytnutí těchto údajů,</w:t>
      </w:r>
      <w:r w:rsidR="003F2EC1">
        <w:rPr>
          <w:lang w:val="cs-CZ"/>
        </w:rPr>
        <w:br/>
        <w:t xml:space="preserve">l) </w:t>
      </w:r>
      <w:r>
        <w:rPr>
          <w:lang w:val="cs-CZ"/>
        </w:rPr>
        <w:t>skutečnost, zda dochází k automatizovanému rozhodování, včetně profilování, a přinejmenším v těchto případech smysluplné informace týkající se použitého postupu, jakož i významu a předpokládaných důsledků takového zpracování pro subjekt údajů.</w:t>
      </w:r>
    </w:p>
    <w:p w:rsidR="003F2EC1" w:rsidRDefault="00B159EA" w:rsidP="003F2EC1">
      <w:pPr>
        <w:pStyle w:val="NormalWeb"/>
        <w:spacing w:line="360" w:lineRule="auto"/>
        <w:rPr>
          <w:lang w:val="cs-CZ"/>
        </w:rPr>
      </w:pPr>
      <w:r>
        <w:rPr>
          <w:lang w:val="cs-CZ"/>
        </w:rPr>
        <w:t xml:space="preserve">6.4. Pokud </w:t>
      </w:r>
      <w:r w:rsidR="002B4283">
        <w:rPr>
          <w:lang w:val="cs-CZ"/>
        </w:rPr>
        <w:t>Společnost</w:t>
      </w:r>
      <w:r w:rsidR="00407FA0">
        <w:rPr>
          <w:lang w:val="cs-CZ"/>
        </w:rPr>
        <w:t xml:space="preserve"> </w:t>
      </w:r>
      <w:r>
        <w:rPr>
          <w:lang w:val="cs-CZ"/>
        </w:rPr>
        <w:t>hodlá osobní údaje dále zpracovávat pro jiný účel, než je účel, pro který byly shromážděny, poskytne subjektu údajů ještě před uvedeným dalším zpracováním</w:t>
      </w:r>
      <w:r w:rsidR="00407FA0">
        <w:rPr>
          <w:lang w:val="cs-CZ"/>
        </w:rPr>
        <w:t>,</w:t>
      </w:r>
      <w:r>
        <w:rPr>
          <w:lang w:val="cs-CZ"/>
        </w:rPr>
        <w:t xml:space="preserve"> informace o tomto jiném účelu.</w:t>
      </w:r>
    </w:p>
    <w:p w:rsidR="003F2EC1" w:rsidRDefault="003F2EC1" w:rsidP="00741699">
      <w:pPr>
        <w:pStyle w:val="NormalWeb"/>
        <w:spacing w:line="360" w:lineRule="auto"/>
        <w:rPr>
          <w:lang w:val="cs-CZ"/>
        </w:rPr>
      </w:pPr>
      <w:r>
        <w:rPr>
          <w:lang w:val="cs-CZ"/>
        </w:rPr>
        <w:t xml:space="preserve">6.5. </w:t>
      </w:r>
      <w:r w:rsidR="002B4283">
        <w:rPr>
          <w:lang w:val="cs-CZ"/>
        </w:rPr>
        <w:t>Společnost</w:t>
      </w:r>
      <w:r w:rsidR="00407FA0">
        <w:rPr>
          <w:lang w:val="cs-CZ"/>
        </w:rPr>
        <w:t xml:space="preserve"> </w:t>
      </w:r>
      <w:r w:rsidR="00B159EA">
        <w:rPr>
          <w:lang w:val="cs-CZ"/>
        </w:rPr>
        <w:t>nemusí subjektu osobních údajů informace o zpracování poskytovat tehdy, pokud subjekt údajů již uvedené informace má, a do té míry, v níž je má.</w:t>
      </w:r>
    </w:p>
    <w:p w:rsidR="0012043B" w:rsidRDefault="00407FA0" w:rsidP="00741699">
      <w:pPr>
        <w:pStyle w:val="NormalWeb"/>
        <w:spacing w:line="360" w:lineRule="auto"/>
        <w:rPr>
          <w:lang w:val="cs-CZ"/>
        </w:rPr>
      </w:pPr>
      <w:r>
        <w:rPr>
          <w:lang w:val="cs-CZ"/>
        </w:rPr>
        <w:lastRenderedPageBreak/>
        <w:t>6.6</w:t>
      </w:r>
      <w:r w:rsidR="00B159EA">
        <w:rPr>
          <w:lang w:val="cs-CZ"/>
        </w:rPr>
        <w:t xml:space="preserve">. Jestliže osobní údaje nebyly získány od subjektu údajů, poskytne mu </w:t>
      </w:r>
      <w:r w:rsidR="002B4283">
        <w:rPr>
          <w:lang w:val="cs-CZ"/>
        </w:rPr>
        <w:t>Společnost</w:t>
      </w:r>
      <w:r>
        <w:rPr>
          <w:lang w:val="cs-CZ"/>
        </w:rPr>
        <w:t xml:space="preserve"> </w:t>
      </w:r>
      <w:r w:rsidR="003F2EC1">
        <w:rPr>
          <w:lang w:val="cs-CZ"/>
        </w:rPr>
        <w:t>s</w:t>
      </w:r>
      <w:r>
        <w:rPr>
          <w:lang w:val="cs-CZ"/>
        </w:rPr>
        <w:t>hodné</w:t>
      </w:r>
      <w:r w:rsidR="003F2EC1">
        <w:rPr>
          <w:lang w:val="cs-CZ"/>
        </w:rPr>
        <w:t xml:space="preserve"> informace a navíc </w:t>
      </w:r>
      <w:r w:rsidR="00B159EA">
        <w:rPr>
          <w:lang w:val="cs-CZ"/>
        </w:rPr>
        <w:t>zdroj, ze kterého osobní údaje pocházejí, a případně informace o tom, zda údaje pocházejí z veřejně dostupných zdrojů.</w:t>
      </w:r>
    </w:p>
    <w:p w:rsidR="003F2EC1" w:rsidRDefault="00B159EA" w:rsidP="00741699">
      <w:pPr>
        <w:pStyle w:val="NormalWeb"/>
        <w:spacing w:line="360" w:lineRule="auto"/>
        <w:rPr>
          <w:lang w:val="cs-CZ"/>
        </w:rPr>
      </w:pPr>
      <w:r>
        <w:rPr>
          <w:lang w:val="cs-CZ"/>
        </w:rPr>
        <w:t xml:space="preserve">6.8. </w:t>
      </w:r>
      <w:r w:rsidR="002B4283">
        <w:rPr>
          <w:lang w:val="cs-CZ"/>
        </w:rPr>
        <w:t>Společnost</w:t>
      </w:r>
      <w:r w:rsidR="00407FA0">
        <w:rPr>
          <w:lang w:val="cs-CZ"/>
        </w:rPr>
        <w:t xml:space="preserve"> </w:t>
      </w:r>
      <w:r>
        <w:rPr>
          <w:lang w:val="cs-CZ"/>
        </w:rPr>
        <w:t xml:space="preserve">nebude v případě získání osobních údajů od někoho jiného, než je subjekt údajů, uplatňovat informační povinnost, pokud je získávání nebo zpřístupnění výslovně stanoveno právním předpisem, který se na </w:t>
      </w:r>
      <w:r w:rsidR="002B4283">
        <w:rPr>
          <w:lang w:val="cs-CZ"/>
        </w:rPr>
        <w:t>Společnost</w:t>
      </w:r>
      <w:r w:rsidR="00407FA0">
        <w:rPr>
          <w:lang w:val="cs-CZ"/>
        </w:rPr>
        <w:t xml:space="preserve"> </w:t>
      </w:r>
      <w:r>
        <w:rPr>
          <w:lang w:val="cs-CZ"/>
        </w:rPr>
        <w:t xml:space="preserve">vztahuje a v němž jsou stanovena </w:t>
      </w:r>
      <w:r w:rsidR="0012043B">
        <w:rPr>
          <w:lang w:val="cs-CZ"/>
        </w:rPr>
        <w:t>bezpečnostní a organizační</w:t>
      </w:r>
      <w:r>
        <w:rPr>
          <w:lang w:val="cs-CZ"/>
        </w:rPr>
        <w:t xml:space="preserve"> opatření na ochranu oprávněných zájmů subjektu údajů.</w:t>
      </w:r>
    </w:p>
    <w:p w:rsidR="003F2EC1" w:rsidRDefault="00B159EA" w:rsidP="00741699">
      <w:pPr>
        <w:pStyle w:val="NormalWeb"/>
        <w:spacing w:line="360" w:lineRule="auto"/>
        <w:rPr>
          <w:lang w:val="cs-CZ"/>
        </w:rPr>
      </w:pPr>
      <w:r>
        <w:rPr>
          <w:lang w:val="cs-CZ"/>
        </w:rPr>
        <w:t xml:space="preserve">6.9. Subjekt osobních údajů, který zjistí nebo se domnívá, že </w:t>
      </w:r>
      <w:r w:rsidR="002B4283">
        <w:rPr>
          <w:lang w:val="cs-CZ"/>
        </w:rPr>
        <w:t>Společnost</w:t>
      </w:r>
      <w:r w:rsidR="00407FA0">
        <w:rPr>
          <w:lang w:val="cs-CZ"/>
        </w:rPr>
        <w:t xml:space="preserve"> </w:t>
      </w:r>
      <w:r>
        <w:rPr>
          <w:lang w:val="cs-CZ"/>
        </w:rPr>
        <w:t>jako správce</w:t>
      </w:r>
      <w:r>
        <w:rPr>
          <w:lang w:val="cs-CZ"/>
        </w:rPr>
        <w:br/>
        <w:t xml:space="preserve">nebo jiná osoba, která pro </w:t>
      </w:r>
      <w:r w:rsidR="002B4283">
        <w:rPr>
          <w:lang w:val="cs-CZ"/>
        </w:rPr>
        <w:t>Společnost</w:t>
      </w:r>
      <w:r w:rsidR="00407FA0">
        <w:rPr>
          <w:lang w:val="cs-CZ"/>
        </w:rPr>
        <w:t xml:space="preserve"> </w:t>
      </w:r>
      <w:r>
        <w:rPr>
          <w:lang w:val="cs-CZ"/>
        </w:rPr>
        <w:t>zpracovává osobní údaje, provádí zpracování jeho osobních údajů v rozporu s</w:t>
      </w:r>
      <w:r w:rsidR="0012043B">
        <w:rPr>
          <w:lang w:val="cs-CZ"/>
        </w:rPr>
        <w:t> nařízením GDPR</w:t>
      </w:r>
      <w:r w:rsidR="00E32E60">
        <w:rPr>
          <w:lang w:val="cs-CZ"/>
        </w:rPr>
        <w:t xml:space="preserve"> nebo v rozporu s legislativními povinnostmi v oblasti ochrany osobních údajů</w:t>
      </w:r>
      <w:r>
        <w:rPr>
          <w:lang w:val="cs-CZ"/>
        </w:rPr>
        <w:t xml:space="preserve">, může požádat o vysvětlení nebo požadovat, aby </w:t>
      </w:r>
      <w:r w:rsidR="002B4283">
        <w:rPr>
          <w:lang w:val="cs-CZ"/>
        </w:rPr>
        <w:t>Společnost</w:t>
      </w:r>
      <w:r w:rsidR="00407FA0">
        <w:rPr>
          <w:lang w:val="cs-CZ"/>
        </w:rPr>
        <w:t xml:space="preserve"> </w:t>
      </w:r>
      <w:r>
        <w:rPr>
          <w:lang w:val="cs-CZ"/>
        </w:rPr>
        <w:t xml:space="preserve">nebo zpracovatel odstranil takto vzniklý stav. Nevyhoví-li </w:t>
      </w:r>
      <w:r w:rsidR="002B4283">
        <w:rPr>
          <w:lang w:val="cs-CZ"/>
        </w:rPr>
        <w:t>Společnost</w:t>
      </w:r>
      <w:r w:rsidR="00407FA0">
        <w:rPr>
          <w:lang w:val="cs-CZ"/>
        </w:rPr>
        <w:t xml:space="preserve"> </w:t>
      </w:r>
      <w:r>
        <w:rPr>
          <w:lang w:val="cs-CZ"/>
        </w:rPr>
        <w:t xml:space="preserve">nebo příslušný zpracovatel žádosti, může se subjekt osobních údajů obrátit na </w:t>
      </w:r>
      <w:r w:rsidR="00407FA0">
        <w:rPr>
          <w:lang w:val="cs-CZ"/>
        </w:rPr>
        <w:t>Úřad pro</w:t>
      </w:r>
      <w:r>
        <w:rPr>
          <w:lang w:val="cs-CZ"/>
        </w:rPr>
        <w:t xml:space="preserve"> ochranu osobních údajů, přičemž právo subjektu obrátit se přímo na </w:t>
      </w:r>
      <w:r w:rsidR="00407FA0">
        <w:rPr>
          <w:lang w:val="cs-CZ"/>
        </w:rPr>
        <w:t xml:space="preserve">Úřad </w:t>
      </w:r>
      <w:r>
        <w:rPr>
          <w:lang w:val="cs-CZ"/>
        </w:rPr>
        <w:t>pro ochranu osobních údajů tím není dotčeno.</w:t>
      </w:r>
    </w:p>
    <w:p w:rsidR="00B159EA" w:rsidRDefault="00B159EA" w:rsidP="00741699">
      <w:pPr>
        <w:pStyle w:val="NormalWeb"/>
        <w:spacing w:line="360" w:lineRule="auto"/>
        <w:rPr>
          <w:lang w:val="cs-CZ"/>
        </w:rPr>
      </w:pPr>
      <w:r>
        <w:rPr>
          <w:lang w:val="cs-CZ"/>
        </w:rPr>
        <w:t>6.10. Subjekt osobních údajů má tato další práva:</w:t>
      </w:r>
    </w:p>
    <w:p w:rsidR="00B159EA" w:rsidRDefault="003F2EC1" w:rsidP="003F2EC1">
      <w:pPr>
        <w:pStyle w:val="NormalWeb"/>
        <w:spacing w:line="360" w:lineRule="auto"/>
        <w:ind w:left="720"/>
        <w:rPr>
          <w:lang w:val="cs-CZ"/>
        </w:rPr>
      </w:pPr>
      <w:r>
        <w:rPr>
          <w:lang w:val="cs-CZ"/>
        </w:rPr>
        <w:t xml:space="preserve">1. </w:t>
      </w:r>
      <w:r w:rsidR="00B159EA">
        <w:rPr>
          <w:lang w:val="cs-CZ"/>
        </w:rPr>
        <w:t xml:space="preserve"> získat od </w:t>
      </w:r>
      <w:r w:rsidR="00407FA0">
        <w:rPr>
          <w:lang w:val="cs-CZ"/>
        </w:rPr>
        <w:t>Společnosti</w:t>
      </w:r>
      <w:r w:rsidR="00B159EA">
        <w:rPr>
          <w:lang w:val="cs-CZ"/>
        </w:rPr>
        <w:t>, jsou-li pro to splněny podmínky, informace o zpracování jeho osobních údajů (informace o totožnosti a kontaktní údaje správce a jeho případného zástupce; případně kontaktní údaje pověřence pro ochranu osobních údajů (DPO), účely zpracování, pro které jsou osobní údaje určeny, a právní základ pro zpracování, případné příjemce nebo kategorie příjemců osobních údajů a další informace, nezbytné pro zajištění transparentního a korektního zpracování jeho osobních údajů),</w:t>
      </w:r>
      <w:r w:rsidR="00B159EA">
        <w:rPr>
          <w:lang w:val="cs-CZ"/>
        </w:rPr>
        <w:br/>
      </w:r>
      <w:r>
        <w:rPr>
          <w:lang w:val="cs-CZ"/>
        </w:rPr>
        <w:t xml:space="preserve">2. </w:t>
      </w:r>
      <w:r w:rsidR="00B159EA">
        <w:rPr>
          <w:lang w:val="cs-CZ"/>
        </w:rPr>
        <w:t xml:space="preserve"> získat od </w:t>
      </w:r>
      <w:r w:rsidR="002B4283">
        <w:rPr>
          <w:lang w:val="cs-CZ"/>
        </w:rPr>
        <w:t>Společnost</w:t>
      </w:r>
      <w:r w:rsidR="00407FA0">
        <w:rPr>
          <w:lang w:val="cs-CZ"/>
        </w:rPr>
        <w:t xml:space="preserve">i </w:t>
      </w:r>
      <w:r w:rsidR="00B159EA">
        <w:rPr>
          <w:lang w:val="cs-CZ"/>
        </w:rPr>
        <w:t xml:space="preserve">přístup k osobním údajům, tj. získat od </w:t>
      </w:r>
      <w:r w:rsidR="002B4283">
        <w:rPr>
          <w:lang w:val="cs-CZ"/>
        </w:rPr>
        <w:t>Společnost</w:t>
      </w:r>
      <w:r w:rsidR="00407FA0">
        <w:rPr>
          <w:lang w:val="cs-CZ"/>
        </w:rPr>
        <w:t xml:space="preserve">i </w:t>
      </w:r>
      <w:r w:rsidR="00B159EA">
        <w:rPr>
          <w:lang w:val="cs-CZ"/>
        </w:rPr>
        <w:t>potvrzení o tom, zda tato zpracovává osobní údaje, které se ho týkají, a je-li tomu tak, má subjekt osobních údajů právo získat přístup k těmto osobním údajům a na další informace v zákonném rozsahu,</w:t>
      </w:r>
      <w:r w:rsidR="00B159EA">
        <w:rPr>
          <w:lang w:val="cs-CZ"/>
        </w:rPr>
        <w:br/>
      </w:r>
      <w:r>
        <w:rPr>
          <w:lang w:val="cs-CZ"/>
        </w:rPr>
        <w:t xml:space="preserve">3. </w:t>
      </w:r>
      <w:r w:rsidR="00B159EA">
        <w:rPr>
          <w:lang w:val="cs-CZ"/>
        </w:rPr>
        <w:t xml:space="preserve"> na opravu svých nesprávných osobních údajů, resp. na doplnění neúplných osobních údajů,</w:t>
      </w:r>
      <w:r w:rsidR="00B159EA">
        <w:rPr>
          <w:lang w:val="cs-CZ"/>
        </w:rPr>
        <w:br/>
      </w:r>
      <w:r>
        <w:rPr>
          <w:lang w:val="cs-CZ"/>
        </w:rPr>
        <w:t xml:space="preserve">4. </w:t>
      </w:r>
      <w:r w:rsidR="00B159EA">
        <w:rPr>
          <w:lang w:val="cs-CZ"/>
        </w:rPr>
        <w:t xml:space="preserve"> na výmaz svých osobních údajů, pokud byly splněny zákonné podmínky, např. pokud </w:t>
      </w:r>
      <w:r w:rsidR="00B159EA">
        <w:rPr>
          <w:lang w:val="cs-CZ"/>
        </w:rPr>
        <w:lastRenderedPageBreak/>
        <w:t>osobní údaje již nejsou potřeba k účelům, pro něž byly získány nebo se jinak zpracovávaly, nebo např. pokud subjekt odvolá svůj souhlas, na jehož základě byly osobní údaje zpracovány,</w:t>
      </w:r>
      <w:r w:rsidR="00B159EA">
        <w:rPr>
          <w:lang w:val="cs-CZ"/>
        </w:rPr>
        <w:br/>
      </w:r>
      <w:r>
        <w:rPr>
          <w:lang w:val="cs-CZ"/>
        </w:rPr>
        <w:t xml:space="preserve">5. </w:t>
      </w:r>
      <w:r w:rsidR="00B159EA">
        <w:rPr>
          <w:lang w:val="cs-CZ"/>
        </w:rPr>
        <w:t xml:space="preserve"> na omezení zpracování osobních údajů </w:t>
      </w:r>
      <w:r w:rsidR="00407FA0">
        <w:rPr>
          <w:lang w:val="cs-CZ"/>
        </w:rPr>
        <w:t>Společností</w:t>
      </w:r>
      <w:r w:rsidR="00B159EA">
        <w:rPr>
          <w:lang w:val="cs-CZ"/>
        </w:rPr>
        <w:t>, jsou-li splněny zákonné podmínky,</w:t>
      </w:r>
      <w:r w:rsidR="00B159EA">
        <w:rPr>
          <w:lang w:val="cs-CZ"/>
        </w:rPr>
        <w:br/>
      </w:r>
      <w:r>
        <w:rPr>
          <w:lang w:val="cs-CZ"/>
        </w:rPr>
        <w:t xml:space="preserve">6. </w:t>
      </w:r>
      <w:r w:rsidR="00B159EA">
        <w:rPr>
          <w:lang w:val="cs-CZ"/>
        </w:rPr>
        <w:t xml:space="preserve"> na přenositelnost údajů, tj. na získání osobních údajů, které se jej týkají</w:t>
      </w:r>
      <w:r w:rsidR="00D31269">
        <w:rPr>
          <w:lang w:val="cs-CZ"/>
        </w:rPr>
        <w:t>,</w:t>
      </w:r>
      <w:r w:rsidR="00B159EA">
        <w:rPr>
          <w:lang w:val="cs-CZ"/>
        </w:rPr>
        <w:t xml:space="preserve"> a které </w:t>
      </w:r>
      <w:r w:rsidR="002B4283">
        <w:rPr>
          <w:lang w:val="cs-CZ"/>
        </w:rPr>
        <w:t>Společnost</w:t>
      </w:r>
      <w:r w:rsidR="00407FA0">
        <w:rPr>
          <w:lang w:val="cs-CZ"/>
        </w:rPr>
        <w:t xml:space="preserve">i </w:t>
      </w:r>
      <w:r w:rsidR="00B159EA">
        <w:rPr>
          <w:lang w:val="cs-CZ"/>
        </w:rPr>
        <w:t>poskytl, a to v strukturovaném, běžně používaném a strojově čitelném formátu,</w:t>
      </w:r>
      <w:r w:rsidR="00B159EA">
        <w:rPr>
          <w:lang w:val="cs-CZ"/>
        </w:rPr>
        <w:br/>
      </w:r>
      <w:r>
        <w:rPr>
          <w:lang w:val="cs-CZ"/>
        </w:rPr>
        <w:t xml:space="preserve">7. </w:t>
      </w:r>
      <w:r w:rsidR="00B159EA">
        <w:rPr>
          <w:lang w:val="cs-CZ"/>
        </w:rPr>
        <w:t xml:space="preserve"> vznést kdykoli námitku z důvodů jeho konkrétní situace proti zpracování osobních údajů, které se jej týkají;</w:t>
      </w:r>
      <w:r w:rsidR="00B159EA">
        <w:rPr>
          <w:lang w:val="cs-CZ"/>
        </w:rPr>
        <w:br/>
      </w:r>
      <w:r>
        <w:rPr>
          <w:lang w:val="cs-CZ"/>
        </w:rPr>
        <w:t xml:space="preserve">8. </w:t>
      </w:r>
      <w:r w:rsidR="00B159EA">
        <w:rPr>
          <w:lang w:val="cs-CZ"/>
        </w:rPr>
        <w:t xml:space="preserve"> nebýt předmětem automatizovaného individuálního rozhodování, včetně profilování, neudělí-li k tomu subjekt souhlas, kromě případů, kdy automatizované zpracování umožňuje právní předpis;</w:t>
      </w:r>
      <w:r w:rsidR="00B159EA">
        <w:rPr>
          <w:lang w:val="cs-CZ"/>
        </w:rPr>
        <w:br/>
      </w:r>
      <w:r>
        <w:rPr>
          <w:lang w:val="cs-CZ"/>
        </w:rPr>
        <w:t xml:space="preserve">9. </w:t>
      </w:r>
      <w:r w:rsidR="00B159EA">
        <w:rPr>
          <w:lang w:val="cs-CZ"/>
        </w:rPr>
        <w:t xml:space="preserve"> podat stížnost dozorovému úřadu.</w:t>
      </w:r>
    </w:p>
    <w:p w:rsidR="003F2EC1" w:rsidRDefault="00B159EA" w:rsidP="00741699">
      <w:pPr>
        <w:pStyle w:val="NormalWeb"/>
        <w:spacing w:line="360" w:lineRule="auto"/>
        <w:rPr>
          <w:lang w:val="cs-CZ"/>
        </w:rPr>
      </w:pPr>
      <w:r>
        <w:rPr>
          <w:lang w:val="cs-CZ"/>
        </w:rPr>
        <w:t xml:space="preserve">6.11. </w:t>
      </w:r>
      <w:r w:rsidR="002B4283">
        <w:rPr>
          <w:lang w:val="cs-CZ"/>
        </w:rPr>
        <w:t>Společnost</w:t>
      </w:r>
      <w:r w:rsidR="00407FA0">
        <w:rPr>
          <w:lang w:val="cs-CZ"/>
        </w:rPr>
        <w:t xml:space="preserve"> </w:t>
      </w:r>
      <w:r w:rsidR="00D31269">
        <w:rPr>
          <w:lang w:val="cs-CZ"/>
        </w:rPr>
        <w:t>je oprávněn</w:t>
      </w:r>
      <w:r w:rsidR="00407FA0">
        <w:rPr>
          <w:lang w:val="cs-CZ"/>
        </w:rPr>
        <w:t>a</w:t>
      </w:r>
      <w:r>
        <w:rPr>
          <w:lang w:val="cs-CZ"/>
        </w:rPr>
        <w:t xml:space="preserve"> vyžadovat od subjektu osobních údajů při podání žádosti o naplnění některého z výše uvedených práv</w:t>
      </w:r>
      <w:r w:rsidR="00407FA0">
        <w:rPr>
          <w:lang w:val="cs-CZ"/>
        </w:rPr>
        <w:t>,</w:t>
      </w:r>
      <w:r>
        <w:rPr>
          <w:lang w:val="cs-CZ"/>
        </w:rPr>
        <w:t xml:space="preserve"> jeho osobní ident</w:t>
      </w:r>
      <w:r w:rsidR="00D31269">
        <w:rPr>
          <w:lang w:val="cs-CZ"/>
        </w:rPr>
        <w:t xml:space="preserve">ifikaci ověřením u příslušného </w:t>
      </w:r>
      <w:r>
        <w:rPr>
          <w:lang w:val="cs-CZ"/>
        </w:rPr>
        <w:t xml:space="preserve">zaměstnance, </w:t>
      </w:r>
      <w:r w:rsidR="00D31269">
        <w:rPr>
          <w:lang w:val="cs-CZ"/>
        </w:rPr>
        <w:t xml:space="preserve">nebo identifikaci ověřením jinými dostupnými metodami </w:t>
      </w:r>
      <w:r w:rsidR="00407FA0">
        <w:rPr>
          <w:lang w:val="cs-CZ"/>
        </w:rPr>
        <w:t>(např. datová schránka, notářské ověření</w:t>
      </w:r>
      <w:r w:rsidR="00D31269">
        <w:rPr>
          <w:lang w:val="cs-CZ"/>
        </w:rPr>
        <w:t xml:space="preserve">/Czechpoint ověření podpisu na žádosti subjektu, </w:t>
      </w:r>
      <w:r>
        <w:rPr>
          <w:lang w:val="cs-CZ"/>
        </w:rPr>
        <w:t xml:space="preserve">popř. </w:t>
      </w:r>
      <w:r w:rsidR="00D31269">
        <w:rPr>
          <w:lang w:val="cs-CZ"/>
        </w:rPr>
        <w:t>osobně</w:t>
      </w:r>
      <w:r>
        <w:rPr>
          <w:lang w:val="cs-CZ"/>
        </w:rPr>
        <w:t xml:space="preserve"> </w:t>
      </w:r>
      <w:r w:rsidR="00407FA0">
        <w:rPr>
          <w:lang w:val="cs-CZ"/>
        </w:rPr>
        <w:t>v sídle Společnosti</w:t>
      </w:r>
      <w:r>
        <w:rPr>
          <w:lang w:val="cs-CZ"/>
        </w:rPr>
        <w:t>.</w:t>
      </w:r>
    </w:p>
    <w:p w:rsidR="00B159EA" w:rsidRDefault="00B159EA" w:rsidP="00741699">
      <w:pPr>
        <w:pStyle w:val="NormalWeb"/>
        <w:spacing w:line="360" w:lineRule="auto"/>
        <w:rPr>
          <w:lang w:val="cs-CZ"/>
        </w:rPr>
      </w:pPr>
      <w:r>
        <w:rPr>
          <w:lang w:val="cs-CZ"/>
        </w:rPr>
        <w:t xml:space="preserve">6.12. </w:t>
      </w:r>
      <w:r w:rsidR="002B4283">
        <w:rPr>
          <w:lang w:val="cs-CZ"/>
        </w:rPr>
        <w:t>Společnost</w:t>
      </w:r>
      <w:r w:rsidR="00407FA0">
        <w:rPr>
          <w:lang w:val="cs-CZ"/>
        </w:rPr>
        <w:t xml:space="preserve"> </w:t>
      </w:r>
      <w:r w:rsidR="00D31269">
        <w:rPr>
          <w:lang w:val="cs-CZ"/>
        </w:rPr>
        <w:t>je oprávněn</w:t>
      </w:r>
      <w:r w:rsidR="00407FA0">
        <w:rPr>
          <w:lang w:val="cs-CZ"/>
        </w:rPr>
        <w:t>a</w:t>
      </w:r>
      <w:r>
        <w:rPr>
          <w:lang w:val="cs-CZ"/>
        </w:rPr>
        <w:t xml:space="preserve"> v případech, které vymezuje právní předpis, za poskytnutí informace o zpracovávaných osobních údajů subjektu požadovat přiměřenou úhradu, nepřevyšující náklady nezbytné na poskytnutí informace.</w:t>
      </w:r>
    </w:p>
    <w:p w:rsidR="00B159EA" w:rsidRDefault="00B159EA" w:rsidP="00741699">
      <w:pPr>
        <w:pStyle w:val="NormalWeb"/>
        <w:spacing w:line="360" w:lineRule="auto"/>
        <w:rPr>
          <w:lang w:val="cs-CZ"/>
        </w:rPr>
      </w:pPr>
      <w:r>
        <w:rPr>
          <w:rStyle w:val="Strong"/>
          <w:lang w:val="cs-CZ"/>
        </w:rPr>
        <w:t>7. Závěrečná ustanovení</w:t>
      </w:r>
    </w:p>
    <w:p w:rsidR="001D349B" w:rsidRDefault="00B159EA" w:rsidP="00E32E60">
      <w:pPr>
        <w:pStyle w:val="NormalWeb"/>
        <w:spacing w:line="360" w:lineRule="auto"/>
      </w:pPr>
      <w:r>
        <w:rPr>
          <w:lang w:val="cs-CZ"/>
        </w:rPr>
        <w:t xml:space="preserve">7.1. Subjekt osobních údajů může veškeré informace ke zpracování svých osobních údajů získat osobně, nebo prostřednictvím e-mailu. Aktuální kontaktní údaje na DPO jsou uvedeny na webových stránkách </w:t>
      </w:r>
      <w:r w:rsidR="00407FA0">
        <w:rPr>
          <w:lang w:val="cs-CZ"/>
        </w:rPr>
        <w:t xml:space="preserve">naší Společnosti, </w:t>
      </w:r>
      <w:hyperlink r:id="rId6" w:history="1">
        <w:r w:rsidR="00407FA0" w:rsidRPr="00D74594">
          <w:rPr>
            <w:rStyle w:val="Hyperlink"/>
            <w:lang w:val="cs-CZ"/>
          </w:rPr>
          <w:t>www.chocoland.cz</w:t>
        </w:r>
      </w:hyperlink>
      <w:r>
        <w:rPr>
          <w:lang w:val="cs-CZ"/>
        </w:rPr>
        <w:t>.</w:t>
      </w:r>
    </w:p>
    <w:sectPr w:rsidR="001D3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0E0B"/>
    <w:multiLevelType w:val="hybridMultilevel"/>
    <w:tmpl w:val="FC90BCDA"/>
    <w:lvl w:ilvl="0" w:tplc="040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EA"/>
    <w:rsid w:val="0012043B"/>
    <w:rsid w:val="001D349B"/>
    <w:rsid w:val="00243651"/>
    <w:rsid w:val="00295A38"/>
    <w:rsid w:val="002B4283"/>
    <w:rsid w:val="003F2EC1"/>
    <w:rsid w:val="00407FA0"/>
    <w:rsid w:val="00442E52"/>
    <w:rsid w:val="005548D3"/>
    <w:rsid w:val="006811D9"/>
    <w:rsid w:val="006A51D3"/>
    <w:rsid w:val="006C7CD7"/>
    <w:rsid w:val="00741699"/>
    <w:rsid w:val="008268D3"/>
    <w:rsid w:val="00857394"/>
    <w:rsid w:val="00865E62"/>
    <w:rsid w:val="00905F8F"/>
    <w:rsid w:val="009A25CF"/>
    <w:rsid w:val="00A946FA"/>
    <w:rsid w:val="00B159EA"/>
    <w:rsid w:val="00B42894"/>
    <w:rsid w:val="00B759C2"/>
    <w:rsid w:val="00BE4534"/>
    <w:rsid w:val="00CE6BE9"/>
    <w:rsid w:val="00D31269"/>
    <w:rsid w:val="00D46228"/>
    <w:rsid w:val="00DE0EB7"/>
    <w:rsid w:val="00E32E60"/>
    <w:rsid w:val="00E338EB"/>
    <w:rsid w:val="00E53D88"/>
    <w:rsid w:val="00F965BE"/>
    <w:rsid w:val="00FE58EE"/>
    <w:rsid w:val="00FF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632A9-0AA2-4C9C-AF7D-B2BE8198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59EA"/>
    <w:rPr>
      <w:b/>
      <w:bCs/>
    </w:rPr>
  </w:style>
  <w:style w:type="character" w:styleId="Hyperlink">
    <w:name w:val="Hyperlink"/>
    <w:basedOn w:val="DefaultParagraphFont"/>
    <w:uiPriority w:val="99"/>
    <w:unhideWhenUsed/>
    <w:rsid w:val="00407F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836096">
      <w:bodyDiv w:val="1"/>
      <w:marLeft w:val="0"/>
      <w:marRight w:val="0"/>
      <w:marTop w:val="0"/>
      <w:marBottom w:val="0"/>
      <w:divBdr>
        <w:top w:val="none" w:sz="0" w:space="0" w:color="auto"/>
        <w:left w:val="none" w:sz="0" w:space="0" w:color="auto"/>
        <w:bottom w:val="none" w:sz="0" w:space="0" w:color="auto"/>
        <w:right w:val="none" w:sz="0" w:space="0" w:color="auto"/>
      </w:divBdr>
      <w:divsChild>
        <w:div w:id="718406055">
          <w:marLeft w:val="0"/>
          <w:marRight w:val="0"/>
          <w:marTop w:val="0"/>
          <w:marBottom w:val="0"/>
          <w:divBdr>
            <w:top w:val="none" w:sz="0" w:space="0" w:color="auto"/>
            <w:left w:val="none" w:sz="0" w:space="0" w:color="auto"/>
            <w:bottom w:val="none" w:sz="0" w:space="0" w:color="auto"/>
            <w:right w:val="none" w:sz="0" w:space="0" w:color="auto"/>
          </w:divBdr>
          <w:divsChild>
            <w:div w:id="602150224">
              <w:marLeft w:val="0"/>
              <w:marRight w:val="0"/>
              <w:marTop w:val="0"/>
              <w:marBottom w:val="0"/>
              <w:divBdr>
                <w:top w:val="none" w:sz="0" w:space="0" w:color="auto"/>
                <w:left w:val="none" w:sz="0" w:space="0" w:color="auto"/>
                <w:bottom w:val="none" w:sz="0" w:space="0" w:color="auto"/>
                <w:right w:val="none" w:sz="0" w:space="0" w:color="auto"/>
              </w:divBdr>
              <w:divsChild>
                <w:div w:id="1204517874">
                  <w:marLeft w:val="0"/>
                  <w:marRight w:val="0"/>
                  <w:marTop w:val="0"/>
                  <w:marBottom w:val="0"/>
                  <w:divBdr>
                    <w:top w:val="none" w:sz="0" w:space="0" w:color="auto"/>
                    <w:left w:val="none" w:sz="0" w:space="0" w:color="auto"/>
                    <w:bottom w:val="none" w:sz="0" w:space="0" w:color="auto"/>
                    <w:right w:val="none" w:sz="0" w:space="0" w:color="auto"/>
                  </w:divBdr>
                  <w:divsChild>
                    <w:div w:id="1235118703">
                      <w:marLeft w:val="0"/>
                      <w:marRight w:val="0"/>
                      <w:marTop w:val="0"/>
                      <w:marBottom w:val="0"/>
                      <w:divBdr>
                        <w:top w:val="none" w:sz="0" w:space="0" w:color="auto"/>
                        <w:left w:val="none" w:sz="0" w:space="0" w:color="auto"/>
                        <w:bottom w:val="none" w:sz="0" w:space="0" w:color="auto"/>
                        <w:right w:val="none" w:sz="0" w:space="0" w:color="auto"/>
                      </w:divBdr>
                      <w:divsChild>
                        <w:div w:id="121271002">
                          <w:marLeft w:val="0"/>
                          <w:marRight w:val="0"/>
                          <w:marTop w:val="0"/>
                          <w:marBottom w:val="0"/>
                          <w:divBdr>
                            <w:top w:val="none" w:sz="0" w:space="0" w:color="auto"/>
                            <w:left w:val="none" w:sz="0" w:space="0" w:color="auto"/>
                            <w:bottom w:val="none" w:sz="0" w:space="0" w:color="auto"/>
                            <w:right w:val="none" w:sz="0" w:space="0" w:color="auto"/>
                          </w:divBdr>
                          <w:divsChild>
                            <w:div w:id="1902401212">
                              <w:marLeft w:val="0"/>
                              <w:marRight w:val="0"/>
                              <w:marTop w:val="0"/>
                              <w:marBottom w:val="0"/>
                              <w:divBdr>
                                <w:top w:val="none" w:sz="0" w:space="0" w:color="auto"/>
                                <w:left w:val="none" w:sz="0" w:space="0" w:color="auto"/>
                                <w:bottom w:val="none" w:sz="0" w:space="0" w:color="auto"/>
                                <w:right w:val="none" w:sz="0" w:space="0" w:color="auto"/>
                              </w:divBdr>
                              <w:divsChild>
                                <w:div w:id="363598395">
                                  <w:marLeft w:val="0"/>
                                  <w:marRight w:val="0"/>
                                  <w:marTop w:val="0"/>
                                  <w:marBottom w:val="0"/>
                                  <w:divBdr>
                                    <w:top w:val="none" w:sz="0" w:space="0" w:color="auto"/>
                                    <w:left w:val="none" w:sz="0" w:space="0" w:color="auto"/>
                                    <w:bottom w:val="none" w:sz="0" w:space="0" w:color="auto"/>
                                    <w:right w:val="none" w:sz="0" w:space="0" w:color="auto"/>
                                  </w:divBdr>
                                  <w:divsChild>
                                    <w:div w:id="454831471">
                                      <w:marLeft w:val="0"/>
                                      <w:marRight w:val="0"/>
                                      <w:marTop w:val="0"/>
                                      <w:marBottom w:val="0"/>
                                      <w:divBdr>
                                        <w:top w:val="none" w:sz="0" w:space="0" w:color="auto"/>
                                        <w:left w:val="none" w:sz="0" w:space="0" w:color="auto"/>
                                        <w:bottom w:val="none" w:sz="0" w:space="0" w:color="auto"/>
                                        <w:right w:val="none" w:sz="0" w:space="0" w:color="auto"/>
                                      </w:divBdr>
                                      <w:divsChild>
                                        <w:div w:id="477067874">
                                          <w:marLeft w:val="0"/>
                                          <w:marRight w:val="0"/>
                                          <w:marTop w:val="0"/>
                                          <w:marBottom w:val="0"/>
                                          <w:divBdr>
                                            <w:top w:val="none" w:sz="0" w:space="0" w:color="auto"/>
                                            <w:left w:val="none" w:sz="0" w:space="0" w:color="auto"/>
                                            <w:bottom w:val="none" w:sz="0" w:space="0" w:color="auto"/>
                                            <w:right w:val="none" w:sz="0" w:space="0" w:color="auto"/>
                                          </w:divBdr>
                                          <w:divsChild>
                                            <w:div w:id="13822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ocoland.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3D3C5-403D-4750-94F5-5B564C13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martin.travnicek</dc:creator>
  <cp:keywords/>
  <dc:description/>
  <cp:lastModifiedBy>martin.travnicek</cp:lastModifiedBy>
  <cp:revision>23</cp:revision>
  <dcterms:created xsi:type="dcterms:W3CDTF">2018-09-17T07:30:00Z</dcterms:created>
  <dcterms:modified xsi:type="dcterms:W3CDTF">2018-10-13T19:24:00Z</dcterms:modified>
</cp:coreProperties>
</file>